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1BC1C" w14:textId="77777777" w:rsidR="00A436F3" w:rsidRDefault="00A436F3" w:rsidP="00CF2D67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5F497A" w:themeColor="accent4" w:themeShade="BF"/>
          <w:sz w:val="22"/>
          <w:szCs w:val="22"/>
        </w:rPr>
      </w:pPr>
    </w:p>
    <w:p w14:paraId="0EAA62F4" w14:textId="77777777" w:rsidR="00F85888" w:rsidRDefault="00F85888" w:rsidP="00F8588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color w:val="00B050"/>
          <w:sz w:val="36"/>
          <w:szCs w:val="22"/>
        </w:rPr>
      </w:pPr>
      <w:r>
        <w:rPr>
          <w:rFonts w:ascii="Arial" w:hAnsi="Arial" w:cs="Arial"/>
          <w:b/>
          <w:color w:val="00B050"/>
          <w:sz w:val="36"/>
          <w:szCs w:val="22"/>
        </w:rPr>
        <w:tab/>
      </w:r>
      <w:r>
        <w:rPr>
          <w:rFonts w:ascii="Arial" w:hAnsi="Arial" w:cs="Arial"/>
          <w:b/>
          <w:color w:val="00B050"/>
          <w:sz w:val="36"/>
          <w:szCs w:val="22"/>
        </w:rPr>
        <w:tab/>
      </w:r>
      <w:r w:rsidRPr="002F3FCC">
        <w:rPr>
          <w:rFonts w:ascii="Arial" w:hAnsi="Arial" w:cs="Arial"/>
          <w:b/>
          <w:color w:val="00B050"/>
          <w:sz w:val="28"/>
          <w:szCs w:val="22"/>
        </w:rPr>
        <w:t>Beilage A</w:t>
      </w:r>
      <w:r>
        <w:rPr>
          <w:rFonts w:ascii="Arial" w:hAnsi="Arial" w:cs="Arial"/>
          <w:b/>
          <w:color w:val="00B050"/>
          <w:sz w:val="36"/>
          <w:szCs w:val="22"/>
        </w:rPr>
        <w:tab/>
      </w:r>
      <w:r>
        <w:rPr>
          <w:rFonts w:ascii="Arial" w:hAnsi="Arial" w:cs="Arial"/>
          <w:b/>
          <w:color w:val="00B050"/>
          <w:sz w:val="36"/>
          <w:szCs w:val="22"/>
        </w:rPr>
        <w:tab/>
      </w:r>
      <w:r>
        <w:rPr>
          <w:rFonts w:ascii="Arial" w:hAnsi="Arial" w:cs="Arial"/>
          <w:b/>
          <w:color w:val="00B050"/>
          <w:sz w:val="36"/>
          <w:szCs w:val="22"/>
        </w:rPr>
        <w:tab/>
      </w:r>
    </w:p>
    <w:p w14:paraId="39A2E9E1" w14:textId="77777777" w:rsidR="00F85888" w:rsidRDefault="00F85888" w:rsidP="00A436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B050"/>
          <w:sz w:val="36"/>
          <w:szCs w:val="22"/>
        </w:rPr>
      </w:pPr>
    </w:p>
    <w:p w14:paraId="39F34244" w14:textId="77777777" w:rsidR="00D01421" w:rsidRPr="002F3FCC" w:rsidRDefault="00D01421" w:rsidP="00A436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B050"/>
          <w:sz w:val="28"/>
          <w:szCs w:val="22"/>
        </w:rPr>
      </w:pPr>
      <w:r w:rsidRPr="002F3FCC">
        <w:rPr>
          <w:rFonts w:ascii="Arial" w:hAnsi="Arial" w:cs="Arial"/>
          <w:b/>
          <w:color w:val="00B050"/>
          <w:sz w:val="28"/>
          <w:szCs w:val="22"/>
        </w:rPr>
        <w:t>Checkliste</w:t>
      </w:r>
    </w:p>
    <w:p w14:paraId="44420943" w14:textId="77777777" w:rsidR="005617A2" w:rsidRDefault="005617A2" w:rsidP="006C189F">
      <w:pPr>
        <w:autoSpaceDE w:val="0"/>
        <w:autoSpaceDN w:val="0"/>
        <w:adjustRightInd w:val="0"/>
        <w:spacing w:before="120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6C189F">
        <w:rPr>
          <w:rFonts w:ascii="Arial" w:hAnsi="Arial" w:cs="Arial"/>
          <w:sz w:val="22"/>
          <w:szCs w:val="22"/>
        </w:rPr>
        <w:t xml:space="preserve">Die Checkliste </w:t>
      </w:r>
      <w:r w:rsidR="006C189F" w:rsidRPr="006C189F">
        <w:rPr>
          <w:rFonts w:ascii="Arial" w:hAnsi="Arial" w:cs="Arial"/>
          <w:sz w:val="22"/>
          <w:szCs w:val="22"/>
        </w:rPr>
        <w:t>unterstützt euch</w:t>
      </w:r>
      <w:r w:rsidRPr="006C189F">
        <w:rPr>
          <w:rFonts w:ascii="Arial" w:hAnsi="Arial" w:cs="Arial"/>
          <w:sz w:val="22"/>
          <w:szCs w:val="22"/>
        </w:rPr>
        <w:t xml:space="preserve"> bei der Planung von nachhaltigen und umweltfreundlichen </w:t>
      </w:r>
      <w:r w:rsidRPr="00420232">
        <w:rPr>
          <w:rFonts w:ascii="Arial" w:hAnsi="Arial" w:cs="Arial"/>
          <w:sz w:val="22"/>
          <w:szCs w:val="22"/>
        </w:rPr>
        <w:t>Veranst</w:t>
      </w:r>
      <w:r w:rsidR="008C52DA" w:rsidRPr="00420232">
        <w:rPr>
          <w:rFonts w:ascii="Arial" w:hAnsi="Arial" w:cs="Arial"/>
          <w:sz w:val="22"/>
          <w:szCs w:val="22"/>
        </w:rPr>
        <w:t>alt</w:t>
      </w:r>
      <w:r w:rsidRPr="00420232">
        <w:rPr>
          <w:rFonts w:ascii="Arial" w:hAnsi="Arial" w:cs="Arial"/>
          <w:sz w:val="22"/>
          <w:szCs w:val="22"/>
        </w:rPr>
        <w:t>ungen</w:t>
      </w:r>
      <w:r w:rsidRPr="006C189F">
        <w:rPr>
          <w:rFonts w:ascii="Arial" w:hAnsi="Arial" w:cs="Arial"/>
          <w:sz w:val="22"/>
          <w:szCs w:val="22"/>
        </w:rPr>
        <w:t>. Sie ent</w:t>
      </w:r>
      <w:r w:rsidR="00CF28B5" w:rsidRPr="006C189F">
        <w:rPr>
          <w:rFonts w:ascii="Arial" w:hAnsi="Arial" w:cs="Arial"/>
          <w:sz w:val="22"/>
          <w:szCs w:val="22"/>
        </w:rPr>
        <w:t>hält Kriterien, für der</w:t>
      </w:r>
      <w:r w:rsidRPr="006C189F">
        <w:rPr>
          <w:rFonts w:ascii="Arial" w:hAnsi="Arial" w:cs="Arial"/>
          <w:sz w:val="22"/>
          <w:szCs w:val="22"/>
        </w:rPr>
        <w:t>en Einhaltung Punkte vergeben werden. Wenn eine bestimmte Punkteanzahl erreicht wird</w:t>
      </w:r>
      <w:r w:rsidR="0059569F">
        <w:rPr>
          <w:rFonts w:ascii="Arial" w:hAnsi="Arial" w:cs="Arial"/>
          <w:sz w:val="22"/>
          <w:szCs w:val="22"/>
        </w:rPr>
        <w:t xml:space="preserve">, könnt ihr sicher sein, dass wesentliche Aspekte einer umweltfreundlichen Veranstaltung eingehalten werden.  </w:t>
      </w:r>
    </w:p>
    <w:p w14:paraId="346A3205" w14:textId="6DD61219" w:rsidR="005D220D" w:rsidRDefault="005D220D" w:rsidP="006C189F">
      <w:pPr>
        <w:autoSpaceDE w:val="0"/>
        <w:autoSpaceDN w:val="0"/>
        <w:adjustRightInd w:val="0"/>
        <w:spacing w:before="120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20232">
        <w:rPr>
          <w:rFonts w:ascii="Arial" w:hAnsi="Arial" w:cs="Arial"/>
          <w:sz w:val="22"/>
          <w:szCs w:val="22"/>
        </w:rPr>
        <w:t xml:space="preserve">So geht’s: Checkliste durchgehen, und alle Kriterien, die ihr bei eurem Fest erfüllen werdet, anklicken. Bei jedem Kriterium </w:t>
      </w:r>
      <w:r w:rsidR="00D501FD" w:rsidRPr="00776D6D">
        <w:rPr>
          <w:rFonts w:ascii="Arial" w:hAnsi="Arial" w:cs="Arial"/>
          <w:sz w:val="22"/>
          <w:szCs w:val="22"/>
        </w:rPr>
        <w:t>ist</w:t>
      </w:r>
      <w:r w:rsidR="00D501FD">
        <w:rPr>
          <w:rFonts w:ascii="Arial" w:hAnsi="Arial" w:cs="Arial"/>
          <w:sz w:val="22"/>
          <w:szCs w:val="22"/>
        </w:rPr>
        <w:t xml:space="preserve"> </w:t>
      </w:r>
      <w:r w:rsidRPr="00420232">
        <w:rPr>
          <w:rFonts w:ascii="Arial" w:hAnsi="Arial" w:cs="Arial"/>
          <w:sz w:val="22"/>
          <w:szCs w:val="22"/>
        </w:rPr>
        <w:t>die Anzahl an Punkten</w:t>
      </w:r>
      <w:r w:rsidR="00D501FD">
        <w:rPr>
          <w:rFonts w:ascii="Arial" w:hAnsi="Arial" w:cs="Arial"/>
          <w:sz w:val="22"/>
          <w:szCs w:val="22"/>
        </w:rPr>
        <w:t xml:space="preserve"> </w:t>
      </w:r>
      <w:r w:rsidR="00D501FD" w:rsidRPr="00776D6D">
        <w:rPr>
          <w:rFonts w:ascii="Arial" w:hAnsi="Arial" w:cs="Arial"/>
          <w:sz w:val="22"/>
          <w:szCs w:val="22"/>
        </w:rPr>
        <w:t>angegeben</w:t>
      </w:r>
      <w:r w:rsidRPr="00420232">
        <w:rPr>
          <w:rFonts w:ascii="Arial" w:hAnsi="Arial" w:cs="Arial"/>
          <w:sz w:val="22"/>
          <w:szCs w:val="22"/>
        </w:rPr>
        <w:t xml:space="preserve">, die die Erfüllung des Kriteriums bringt. </w:t>
      </w:r>
      <w:r w:rsidR="00D501FD" w:rsidRPr="00776D6D">
        <w:rPr>
          <w:rFonts w:ascii="Arial" w:hAnsi="Arial" w:cs="Arial"/>
          <w:sz w:val="22"/>
          <w:szCs w:val="22"/>
        </w:rPr>
        <w:t>Am Ende müssen nur noch die Punkte der angekreuzten Kriterien addiert werden. Die Gesamtpunktezahl ist für die Förderhöhe entscheiden</w:t>
      </w:r>
      <w:r w:rsidR="006D03AE" w:rsidRPr="00776D6D">
        <w:rPr>
          <w:rFonts w:ascii="Arial" w:hAnsi="Arial" w:cs="Arial"/>
          <w:sz w:val="22"/>
          <w:szCs w:val="22"/>
        </w:rPr>
        <w:t>d</w:t>
      </w:r>
      <w:r w:rsidR="00D501FD" w:rsidRPr="00776D6D">
        <w:rPr>
          <w:rFonts w:ascii="Arial" w:hAnsi="Arial" w:cs="Arial"/>
          <w:sz w:val="22"/>
          <w:szCs w:val="22"/>
        </w:rPr>
        <w:t>.</w:t>
      </w:r>
      <w:r w:rsidR="00D501FD">
        <w:rPr>
          <w:rFonts w:ascii="Arial" w:hAnsi="Arial" w:cs="Arial"/>
          <w:sz w:val="22"/>
          <w:szCs w:val="22"/>
        </w:rPr>
        <w:t xml:space="preserve"> </w:t>
      </w:r>
    </w:p>
    <w:p w14:paraId="35FA0454" w14:textId="5F498F31" w:rsidR="00D501FD" w:rsidRPr="00776D6D" w:rsidRDefault="00D501FD" w:rsidP="006C189F">
      <w:pPr>
        <w:autoSpaceDE w:val="0"/>
        <w:autoSpaceDN w:val="0"/>
        <w:adjustRightInd w:val="0"/>
        <w:spacing w:before="120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76D6D">
        <w:rPr>
          <w:rFonts w:ascii="Arial" w:hAnsi="Arial" w:cs="Arial"/>
          <w:sz w:val="22"/>
          <w:szCs w:val="22"/>
        </w:rPr>
        <w:t>Kriterien, die verpflichtend eingehalten werden müssen, sind in der C</w:t>
      </w:r>
      <w:r w:rsidR="00D75696" w:rsidRPr="00776D6D">
        <w:rPr>
          <w:rFonts w:ascii="Arial" w:hAnsi="Arial" w:cs="Arial"/>
          <w:sz w:val="22"/>
          <w:szCs w:val="22"/>
        </w:rPr>
        <w:t>heckliste bereits vorangekreuzt!</w:t>
      </w:r>
    </w:p>
    <w:p w14:paraId="690DCC1F" w14:textId="77777777" w:rsidR="005617A2" w:rsidRDefault="005617A2" w:rsidP="005617A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15CA717" w14:textId="77777777" w:rsidR="00A436F3" w:rsidRPr="00A436F3" w:rsidRDefault="00A436F3" w:rsidP="00A436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92D050"/>
          <w:sz w:val="36"/>
          <w:szCs w:val="22"/>
        </w:rPr>
      </w:pPr>
    </w:p>
    <w:p w14:paraId="6A82F16C" w14:textId="77777777" w:rsidR="00520694" w:rsidRPr="002F3FCC" w:rsidRDefault="00063445" w:rsidP="00CF2D67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B050"/>
          <w:szCs w:val="22"/>
        </w:rPr>
      </w:pPr>
      <w:r w:rsidRPr="002F3FCC">
        <w:rPr>
          <w:rFonts w:ascii="Arial" w:hAnsi="Arial" w:cs="Arial"/>
          <w:b/>
          <w:color w:val="00B050"/>
          <w:szCs w:val="22"/>
        </w:rPr>
        <w:t>Kriterien</w:t>
      </w:r>
      <w:r w:rsidR="007160CB" w:rsidRPr="002F3FCC">
        <w:rPr>
          <w:rFonts w:ascii="Arial" w:hAnsi="Arial" w:cs="Arial"/>
          <w:b/>
          <w:color w:val="00B050"/>
          <w:szCs w:val="22"/>
        </w:rPr>
        <w:t xml:space="preserve"> und Förderhöhe</w:t>
      </w:r>
      <w:r w:rsidRPr="002F3FCC">
        <w:rPr>
          <w:rFonts w:ascii="Arial" w:hAnsi="Arial" w:cs="Arial"/>
          <w:b/>
          <w:color w:val="00B050"/>
          <w:szCs w:val="22"/>
        </w:rPr>
        <w:t xml:space="preserve">: </w:t>
      </w:r>
    </w:p>
    <w:p w14:paraId="3C74B4CB" w14:textId="77777777" w:rsidR="00A436F3" w:rsidRPr="00A436F3" w:rsidRDefault="00A436F3" w:rsidP="00CF2D67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92D050"/>
          <w:sz w:val="28"/>
          <w:szCs w:val="22"/>
        </w:rPr>
      </w:pPr>
    </w:p>
    <w:p w14:paraId="6448B38C" w14:textId="77777777" w:rsidR="00520694" w:rsidRPr="007160CB" w:rsidRDefault="007160CB" w:rsidP="00520694">
      <w:pPr>
        <w:autoSpaceDE w:val="0"/>
        <w:autoSpaceDN w:val="0"/>
        <w:adjustRightInd w:val="0"/>
        <w:ind w:left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66B62" w:rsidRPr="007160CB">
        <w:rPr>
          <w:rFonts w:ascii="Arial" w:hAnsi="Arial" w:cs="Arial"/>
          <w:sz w:val="22"/>
          <w:szCs w:val="22"/>
        </w:rPr>
        <w:t xml:space="preserve">b </w:t>
      </w:r>
      <w:r w:rsidR="00866B62" w:rsidRPr="007160CB">
        <w:rPr>
          <w:rFonts w:ascii="Arial" w:hAnsi="Arial" w:cs="Arial"/>
          <w:b/>
          <w:sz w:val="22"/>
          <w:szCs w:val="22"/>
        </w:rPr>
        <w:t xml:space="preserve">35 </w:t>
      </w:r>
      <w:r w:rsidRPr="007160CB">
        <w:rPr>
          <w:rFonts w:ascii="Arial" w:hAnsi="Arial" w:cs="Arial"/>
          <w:b/>
          <w:sz w:val="22"/>
          <w:szCs w:val="22"/>
        </w:rPr>
        <w:t>Punkte</w:t>
      </w:r>
      <w:r>
        <w:rPr>
          <w:rFonts w:ascii="Arial" w:hAnsi="Arial" w:cs="Arial"/>
          <w:sz w:val="22"/>
          <w:szCs w:val="22"/>
        </w:rPr>
        <w:t xml:space="preserve">: </w:t>
      </w:r>
      <w:r w:rsidR="00866B62" w:rsidRPr="007160CB">
        <w:rPr>
          <w:rFonts w:ascii="Arial" w:hAnsi="Arial" w:cs="Arial"/>
          <w:sz w:val="22"/>
          <w:szCs w:val="22"/>
        </w:rPr>
        <w:t xml:space="preserve">Förderung in der Höhe von </w:t>
      </w:r>
      <w:r w:rsidR="00866B62" w:rsidRPr="007160CB">
        <w:rPr>
          <w:rFonts w:ascii="Arial" w:hAnsi="Arial" w:cs="Arial"/>
          <w:b/>
          <w:sz w:val="22"/>
          <w:szCs w:val="22"/>
        </w:rPr>
        <w:t>€ 300,-</w:t>
      </w:r>
      <w:r w:rsidRPr="007160CB">
        <w:rPr>
          <w:rFonts w:ascii="Arial" w:hAnsi="Arial" w:cs="Arial"/>
          <w:b/>
          <w:sz w:val="22"/>
          <w:szCs w:val="22"/>
        </w:rPr>
        <w:t>*</w:t>
      </w:r>
    </w:p>
    <w:p w14:paraId="541CFFF6" w14:textId="77777777" w:rsidR="00866B62" w:rsidRPr="007160CB" w:rsidRDefault="007160CB" w:rsidP="00520694">
      <w:pPr>
        <w:autoSpaceDE w:val="0"/>
        <w:autoSpaceDN w:val="0"/>
        <w:adjustRightInd w:val="0"/>
        <w:ind w:left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66B62" w:rsidRPr="007160CB">
        <w:rPr>
          <w:rFonts w:ascii="Arial" w:hAnsi="Arial" w:cs="Arial"/>
          <w:sz w:val="22"/>
          <w:szCs w:val="22"/>
        </w:rPr>
        <w:t xml:space="preserve">b </w:t>
      </w:r>
      <w:r w:rsidR="00866B62" w:rsidRPr="007160CB">
        <w:rPr>
          <w:rFonts w:ascii="Arial" w:hAnsi="Arial" w:cs="Arial"/>
          <w:b/>
          <w:sz w:val="22"/>
          <w:szCs w:val="22"/>
        </w:rPr>
        <w:t xml:space="preserve">50 </w:t>
      </w:r>
      <w:r w:rsidRPr="007160CB">
        <w:rPr>
          <w:rFonts w:ascii="Arial" w:hAnsi="Arial" w:cs="Arial"/>
          <w:b/>
          <w:sz w:val="22"/>
          <w:szCs w:val="22"/>
        </w:rPr>
        <w:t>Punkte</w:t>
      </w:r>
      <w:r>
        <w:rPr>
          <w:rFonts w:ascii="Arial" w:hAnsi="Arial" w:cs="Arial"/>
          <w:sz w:val="22"/>
          <w:szCs w:val="22"/>
        </w:rPr>
        <w:t xml:space="preserve">: </w:t>
      </w:r>
      <w:r w:rsidR="00866B62" w:rsidRPr="007160CB">
        <w:rPr>
          <w:rFonts w:ascii="Arial" w:hAnsi="Arial" w:cs="Arial"/>
          <w:sz w:val="22"/>
          <w:szCs w:val="22"/>
        </w:rPr>
        <w:t xml:space="preserve">Förderung in der Höhe von </w:t>
      </w:r>
      <w:r w:rsidR="00866B62" w:rsidRPr="007160CB">
        <w:rPr>
          <w:rFonts w:ascii="Arial" w:hAnsi="Arial" w:cs="Arial"/>
          <w:b/>
          <w:sz w:val="22"/>
          <w:szCs w:val="22"/>
        </w:rPr>
        <w:t xml:space="preserve">€ 450,- </w:t>
      </w:r>
      <w:r w:rsidRPr="007160CB">
        <w:rPr>
          <w:rFonts w:ascii="Arial" w:hAnsi="Arial" w:cs="Arial"/>
          <w:b/>
          <w:sz w:val="22"/>
          <w:szCs w:val="22"/>
        </w:rPr>
        <w:t>*</w:t>
      </w:r>
      <w:r w:rsidRPr="007160C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*</w:t>
      </w:r>
      <w:r w:rsidRPr="007160CB">
        <w:rPr>
          <w:rFonts w:ascii="Arial" w:hAnsi="Arial" w:cs="Arial"/>
          <w:sz w:val="22"/>
          <w:szCs w:val="22"/>
        </w:rPr>
        <w:t>bis der Förderpool aufgebraucht ist</w:t>
      </w:r>
    </w:p>
    <w:p w14:paraId="7794751A" w14:textId="77777777" w:rsidR="00520694" w:rsidRPr="007160CB" w:rsidRDefault="00520694" w:rsidP="00CF2D67">
      <w:pPr>
        <w:autoSpaceDE w:val="0"/>
        <w:autoSpaceDN w:val="0"/>
        <w:adjustRightInd w:val="0"/>
        <w:outlineLvl w:val="0"/>
        <w:rPr>
          <w:rFonts w:ascii="Arial" w:hAnsi="Arial" w:cs="Arial"/>
          <w:color w:val="00B050"/>
          <w:sz w:val="22"/>
          <w:szCs w:val="22"/>
        </w:rPr>
      </w:pPr>
    </w:p>
    <w:p w14:paraId="155D6680" w14:textId="77777777" w:rsidR="00520694" w:rsidRPr="00512A8A" w:rsidRDefault="00520694" w:rsidP="005945C4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b/>
          <w:color w:val="FF0000"/>
          <w:sz w:val="22"/>
          <w:szCs w:val="22"/>
          <w:lang w:val="de-AT" w:eastAsia="en-U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394"/>
        <w:gridCol w:w="29"/>
        <w:gridCol w:w="821"/>
        <w:gridCol w:w="29"/>
        <w:gridCol w:w="3634"/>
      </w:tblGrid>
      <w:tr w:rsidR="00A72DBA" w:rsidRPr="00512A8A" w14:paraId="1CDE363E" w14:textId="77777777" w:rsidTr="002F3FCC">
        <w:trPr>
          <w:trHeight w:val="51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0050" w14:textId="77777777" w:rsidR="00A72DBA" w:rsidRPr="00512A8A" w:rsidRDefault="00512A8A" w:rsidP="005B18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12A8A"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>Punkte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BF4E" w14:textId="77777777" w:rsidR="00A72DBA" w:rsidRPr="00512A8A" w:rsidRDefault="00217949" w:rsidP="002179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12A8A">
              <w:rPr>
                <w:rFonts w:ascii="Arial" w:hAnsi="Arial" w:cs="Arial"/>
                <w:b/>
                <w:sz w:val="22"/>
                <w:szCs w:val="22"/>
              </w:rPr>
              <w:t>Ö</w:t>
            </w:r>
            <w:r w:rsidR="00A72DBA" w:rsidRPr="00512A8A">
              <w:rPr>
                <w:rFonts w:ascii="Arial" w:hAnsi="Arial" w:cs="Arial"/>
                <w:b/>
                <w:sz w:val="22"/>
                <w:szCs w:val="22"/>
              </w:rPr>
              <w:t>kologische Kriterien und Aspekte von umweltfreundlichen Veranstaltungen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B655" w14:textId="77777777" w:rsidR="00A72DBA" w:rsidRPr="00512A8A" w:rsidRDefault="00D633CC" w:rsidP="00D633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2A8A">
              <w:rPr>
                <w:rFonts w:ascii="Arial" w:hAnsi="Arial" w:cs="Arial"/>
                <w:b/>
                <w:bCs/>
                <w:sz w:val="22"/>
                <w:szCs w:val="22"/>
              </w:rPr>
              <w:t>Trifft zu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3AC87AF" w14:textId="789958E8" w:rsidR="00A72DBA" w:rsidRPr="00512A8A" w:rsidRDefault="00DE046A" w:rsidP="00D633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Anmerkungen </w:t>
            </w:r>
            <w:r w:rsidRPr="00DE046A">
              <w:rPr>
                <w:rFonts w:ascii="Arial" w:hAnsi="Arial" w:cs="Arial"/>
                <w:bCs/>
                <w:sz w:val="22"/>
                <w:szCs w:val="22"/>
              </w:rPr>
              <w:t>(wenn notwendig)</w:t>
            </w:r>
          </w:p>
        </w:tc>
      </w:tr>
      <w:tr w:rsidR="00171D1A" w:rsidRPr="00512A8A" w14:paraId="10704427" w14:textId="77777777" w:rsidTr="002F3FCC">
        <w:trPr>
          <w:trHeight w:val="576"/>
          <w:tblHeader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D3B10F" w14:textId="77777777" w:rsidR="00851088" w:rsidRPr="00512A8A" w:rsidRDefault="00851088" w:rsidP="000E2F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B3C3955" w14:textId="77777777" w:rsidR="00680C30" w:rsidRPr="00AD4A42" w:rsidRDefault="00680C30" w:rsidP="00680C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700D98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="00C8100E" w:rsidRPr="00700D98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Öko-Event-Basics</w:t>
            </w:r>
            <w:r w:rsidR="00533B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 </w:t>
            </w:r>
          </w:p>
        </w:tc>
      </w:tr>
      <w:tr w:rsidR="00C96F80" w:rsidRPr="00512A8A" w14:paraId="2BA4C8CD" w14:textId="77777777" w:rsidTr="002F3FCC">
        <w:trPr>
          <w:trHeight w:val="510"/>
          <w:tblHeader/>
        </w:trPr>
        <w:tc>
          <w:tcPr>
            <w:tcW w:w="993" w:type="dxa"/>
            <w:tcBorders>
              <w:top w:val="single" w:sz="4" w:space="0" w:color="auto"/>
            </w:tcBorders>
          </w:tcPr>
          <w:p w14:paraId="3DF35094" w14:textId="77777777" w:rsidR="00C96F80" w:rsidRPr="00512A8A" w:rsidRDefault="00680C30" w:rsidP="00E856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12A8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3A671163" w14:textId="77777777" w:rsidR="00C96F80" w:rsidRPr="00512A8A" w:rsidRDefault="002760F1" w:rsidP="002760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Sofern am Markt erhältlich: Verwendung  von Mehrwegflaschen oder Schankanlagen</w:t>
            </w:r>
            <w:r w:rsidR="00B763D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371620212"/>
            <w:lock w:val="sdt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</w:tcBorders>
              </w:tcPr>
              <w:p w14:paraId="1F12D1B8" w14:textId="7CD7C7C3" w:rsidR="00C96F80" w:rsidRPr="00512A8A" w:rsidRDefault="006C5F54" w:rsidP="000E2F8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1622332934"/>
            <w:showingPlcHdr/>
            <w:text/>
          </w:sdtPr>
          <w:sdtEndPr/>
          <w:sdtContent>
            <w:tc>
              <w:tcPr>
                <w:tcW w:w="3663" w:type="dxa"/>
                <w:gridSpan w:val="2"/>
                <w:tcBorders>
                  <w:top w:val="single" w:sz="4" w:space="0" w:color="auto"/>
                </w:tcBorders>
                <w:tcMar>
                  <w:top w:w="85" w:type="dxa"/>
                  <w:bottom w:w="85" w:type="dxa"/>
                </w:tcMar>
              </w:tcPr>
              <w:p w14:paraId="30042FA6" w14:textId="07ABD741" w:rsidR="00C96F80" w:rsidRPr="00512A8A" w:rsidRDefault="00DE046A" w:rsidP="000459B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96F80" w:rsidRPr="00512A8A" w14:paraId="26D64D94" w14:textId="77777777" w:rsidTr="002F3FCC">
        <w:trPr>
          <w:trHeight w:val="510"/>
          <w:tblHeader/>
        </w:trPr>
        <w:tc>
          <w:tcPr>
            <w:tcW w:w="993" w:type="dxa"/>
            <w:tcBorders>
              <w:bottom w:val="single" w:sz="4" w:space="0" w:color="auto"/>
            </w:tcBorders>
          </w:tcPr>
          <w:p w14:paraId="6BB81D9D" w14:textId="77777777" w:rsidR="00C96F80" w:rsidRPr="00512A8A" w:rsidRDefault="00680C30" w:rsidP="00E856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12A8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154F245" w14:textId="77777777" w:rsidR="00C96F80" w:rsidRPr="00512A8A" w:rsidRDefault="002760F1" w:rsidP="0045073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Für den Ausschank werden ausschließlich Gläser oder Mehrwegbecher verwendet.  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236295153"/>
            <w:lock w:val="sdt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bottom w:val="single" w:sz="4" w:space="0" w:color="auto"/>
                </w:tcBorders>
              </w:tcPr>
              <w:p w14:paraId="02DEF9A4" w14:textId="1E92B477" w:rsidR="00C96F80" w:rsidRPr="00512A8A" w:rsidRDefault="006C5F54" w:rsidP="000E2F8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-858118213"/>
            <w:showingPlcHdr/>
            <w:text/>
          </w:sdtPr>
          <w:sdtEndPr/>
          <w:sdtContent>
            <w:tc>
              <w:tcPr>
                <w:tcW w:w="3663" w:type="dxa"/>
                <w:gridSpan w:val="2"/>
                <w:tcBorders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</w:tcPr>
              <w:p w14:paraId="3F1BC160" w14:textId="37EDCBBF" w:rsidR="00C96F80" w:rsidRPr="00512A8A" w:rsidRDefault="00DE046A" w:rsidP="000459B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96F80" w:rsidRPr="00512A8A" w14:paraId="4F3D56DC" w14:textId="77777777" w:rsidTr="002F3FCC">
        <w:trPr>
          <w:trHeight w:val="510"/>
          <w:tblHeader/>
        </w:trPr>
        <w:tc>
          <w:tcPr>
            <w:tcW w:w="993" w:type="dxa"/>
            <w:tcBorders>
              <w:bottom w:val="single" w:sz="4" w:space="0" w:color="auto"/>
            </w:tcBorders>
          </w:tcPr>
          <w:p w14:paraId="066AFF1C" w14:textId="77777777" w:rsidR="00C96F80" w:rsidRPr="00512A8A" w:rsidRDefault="00680C30" w:rsidP="00E856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12A8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1C98E91" w14:textId="1CA3ACFA" w:rsidR="00C96F80" w:rsidRPr="00512A8A" w:rsidRDefault="002760F1" w:rsidP="005045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Für Speisen wird ausschließlich </w:t>
            </w:r>
            <w:r w:rsidRPr="00420232">
              <w:rPr>
                <w:rFonts w:ascii="Arial" w:hAnsi="Arial" w:cs="Arial"/>
                <w:sz w:val="22"/>
                <w:szCs w:val="22"/>
              </w:rPr>
              <w:t>Mehrweg</w:t>
            </w:r>
            <w:r w:rsidR="008C52DA" w:rsidRPr="00420232">
              <w:rPr>
                <w:rFonts w:ascii="Arial" w:hAnsi="Arial" w:cs="Arial"/>
                <w:sz w:val="22"/>
                <w:szCs w:val="22"/>
              </w:rPr>
              <w:t>-g</w:t>
            </w:r>
            <w:r w:rsidRPr="00420232">
              <w:rPr>
                <w:rFonts w:ascii="Arial" w:hAnsi="Arial" w:cs="Arial"/>
                <w:sz w:val="22"/>
                <w:szCs w:val="22"/>
              </w:rPr>
              <w:t>eschirr</w:t>
            </w:r>
            <w:r>
              <w:rPr>
                <w:rFonts w:ascii="Arial" w:hAnsi="Arial" w:cs="Arial"/>
                <w:sz w:val="22"/>
                <w:szCs w:val="22"/>
              </w:rPr>
              <w:t xml:space="preserve"> und Mehrwegbesteck</w:t>
            </w:r>
            <w:r w:rsidR="005045D4">
              <w:rPr>
                <w:rFonts w:ascii="Arial" w:hAnsi="Arial" w:cs="Arial"/>
                <w:sz w:val="22"/>
                <w:szCs w:val="22"/>
              </w:rPr>
              <w:t xml:space="preserve"> bzw. biologisch abbaubares, kompostierbares Einweggeschirr aus nachwachsenden Rohstoffen </w:t>
            </w:r>
            <w:r>
              <w:rPr>
                <w:rFonts w:ascii="Arial" w:hAnsi="Arial" w:cs="Arial"/>
                <w:sz w:val="22"/>
                <w:szCs w:val="22"/>
              </w:rPr>
              <w:t xml:space="preserve">verwendet. 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194933255"/>
            <w:lock w:val="sdt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bottom w:val="single" w:sz="4" w:space="0" w:color="auto"/>
                </w:tcBorders>
              </w:tcPr>
              <w:p w14:paraId="3C6F2FC3" w14:textId="17C42519" w:rsidR="00C96F80" w:rsidRPr="00512A8A" w:rsidRDefault="006C5F54" w:rsidP="00A4478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1901796387"/>
            <w:showingPlcHdr/>
            <w:text/>
          </w:sdtPr>
          <w:sdtEndPr/>
          <w:sdtContent>
            <w:tc>
              <w:tcPr>
                <w:tcW w:w="3663" w:type="dxa"/>
                <w:gridSpan w:val="2"/>
                <w:tcBorders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</w:tcPr>
              <w:p w14:paraId="10881293" w14:textId="5A46C46D" w:rsidR="00C96F80" w:rsidRPr="00512A8A" w:rsidRDefault="00DE046A" w:rsidP="000459B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96F80" w:rsidRPr="00512A8A" w14:paraId="77BFF89C" w14:textId="77777777" w:rsidTr="002F3FCC">
        <w:trPr>
          <w:trHeight w:val="510"/>
          <w:tblHeader/>
        </w:trPr>
        <w:tc>
          <w:tcPr>
            <w:tcW w:w="993" w:type="dxa"/>
            <w:tcBorders>
              <w:bottom w:val="single" w:sz="4" w:space="0" w:color="auto"/>
            </w:tcBorders>
          </w:tcPr>
          <w:p w14:paraId="7F3A1E5E" w14:textId="77777777" w:rsidR="00C96F80" w:rsidRPr="00512A8A" w:rsidRDefault="00680C30" w:rsidP="004507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12A8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3AC044A" w14:textId="77777777" w:rsidR="00C96F80" w:rsidRPr="00512A8A" w:rsidRDefault="00C96F80" w:rsidP="0045073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12A8A">
              <w:rPr>
                <w:rFonts w:ascii="Arial" w:hAnsi="Arial" w:cs="Arial"/>
                <w:sz w:val="22"/>
                <w:szCs w:val="22"/>
              </w:rPr>
              <w:t>Bei der Ausgabe von Zucker, Kaffeeobers, Ketchup, Mayonnaise, Senf oder Marmeladen werden keine Portionsverpackungen verwendet</w:t>
            </w:r>
            <w:r w:rsidR="00E31C3A" w:rsidRPr="00512A8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446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bottom w:val="single" w:sz="4" w:space="0" w:color="auto"/>
                </w:tcBorders>
              </w:tcPr>
              <w:p w14:paraId="292D8CBC" w14:textId="1E3A4743" w:rsidR="00C96F80" w:rsidRPr="00512A8A" w:rsidRDefault="000078AE" w:rsidP="000E2F8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-808170046"/>
            <w:showingPlcHdr/>
            <w:text/>
          </w:sdtPr>
          <w:sdtEndPr/>
          <w:sdtContent>
            <w:tc>
              <w:tcPr>
                <w:tcW w:w="3663" w:type="dxa"/>
                <w:gridSpan w:val="2"/>
                <w:tcBorders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</w:tcPr>
              <w:p w14:paraId="537CD9E5" w14:textId="2B643AD9" w:rsidR="00C96F80" w:rsidRPr="00512A8A" w:rsidRDefault="00DE046A" w:rsidP="000E2F8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D3602" w:rsidRPr="00512A8A" w14:paraId="4B524CE0" w14:textId="77777777" w:rsidTr="002F3FCC">
        <w:trPr>
          <w:trHeight w:val="156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7162" w14:textId="77777777" w:rsidR="001D3602" w:rsidRPr="00512A8A" w:rsidRDefault="00680C30" w:rsidP="004507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12A8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880E" w14:textId="77777777" w:rsidR="001D3602" w:rsidRPr="00512A8A" w:rsidRDefault="001D3602" w:rsidP="000634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12A8A">
              <w:rPr>
                <w:rFonts w:ascii="Arial" w:hAnsi="Arial" w:cs="Arial"/>
                <w:sz w:val="22"/>
                <w:szCs w:val="22"/>
              </w:rPr>
              <w:t>Mindestens zwei angebotene Speisen sind</w:t>
            </w:r>
            <w:r w:rsidR="00B55EF1" w:rsidRPr="00512A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5240" w:rsidRPr="00512A8A">
              <w:rPr>
                <w:rFonts w:ascii="Arial" w:hAnsi="Arial" w:cs="Arial"/>
                <w:sz w:val="22"/>
                <w:szCs w:val="22"/>
              </w:rPr>
              <w:t>veg</w:t>
            </w:r>
            <w:r w:rsidR="00063445" w:rsidRPr="00512A8A">
              <w:rPr>
                <w:rFonts w:ascii="Arial" w:hAnsi="Arial" w:cs="Arial"/>
                <w:sz w:val="22"/>
                <w:szCs w:val="22"/>
              </w:rPr>
              <w:t>e</w:t>
            </w:r>
            <w:r w:rsidR="00955240" w:rsidRPr="00512A8A">
              <w:rPr>
                <w:rFonts w:ascii="Arial" w:hAnsi="Arial" w:cs="Arial"/>
                <w:sz w:val="22"/>
                <w:szCs w:val="22"/>
              </w:rPr>
              <w:t>tarisch.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174301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0B578D" w14:textId="34020068" w:rsidR="001D3602" w:rsidRPr="00512A8A" w:rsidRDefault="006C5F54" w:rsidP="000E2F8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2120488044"/>
            <w:showingPlcHdr/>
            <w:text/>
          </w:sdtPr>
          <w:sdtEndPr/>
          <w:sdtContent>
            <w:tc>
              <w:tcPr>
                <w:tcW w:w="36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85" w:type="dxa"/>
                  <w:bottom w:w="85" w:type="dxa"/>
                </w:tcMar>
              </w:tcPr>
              <w:p w14:paraId="472AAD97" w14:textId="6941B205" w:rsidR="001D3602" w:rsidRPr="00512A8A" w:rsidRDefault="00DE046A" w:rsidP="00DF5F5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D3602" w:rsidRPr="00512A8A" w14:paraId="7A090994" w14:textId="77777777" w:rsidTr="002F3FCC">
        <w:trPr>
          <w:trHeight w:val="340"/>
          <w:tblHeader/>
        </w:trPr>
        <w:tc>
          <w:tcPr>
            <w:tcW w:w="9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5C111B" w14:textId="77777777" w:rsidR="00D55938" w:rsidRPr="00D55938" w:rsidRDefault="001D3602" w:rsidP="000E2F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700D98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Abfallwirtschaft und Ressourcenschonung</w:t>
            </w:r>
          </w:p>
        </w:tc>
      </w:tr>
      <w:tr w:rsidR="00FA234D" w:rsidRPr="00512A8A" w14:paraId="1F3ED136" w14:textId="77777777" w:rsidTr="002F3FCC">
        <w:trPr>
          <w:trHeight w:val="51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6BA0" w14:textId="77777777" w:rsidR="00FA234D" w:rsidRPr="00512A8A" w:rsidRDefault="00533B61" w:rsidP="002762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B283" w14:textId="77777777" w:rsidR="00FA234D" w:rsidRPr="00512A8A" w:rsidRDefault="00520694" w:rsidP="009515E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12A8A">
              <w:rPr>
                <w:rFonts w:ascii="Arial" w:hAnsi="Arial" w:cs="Arial"/>
                <w:sz w:val="22"/>
                <w:szCs w:val="22"/>
              </w:rPr>
              <w:t>Abfallvermeidung und -trennung werden auch bei der Planung und in der Phase des Auf- und Abbaus beachtet. Die Entleerung der Sammelbehälter während und nach der Veranstaltung wird rechtzeitig geplant und organisiert.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1207995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AF402D" w14:textId="77777777" w:rsidR="00FA234D" w:rsidRPr="00512A8A" w:rsidRDefault="00B66CAB" w:rsidP="000E2F8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816762813"/>
            <w:showingPlcHdr/>
            <w:text/>
          </w:sdtPr>
          <w:sdtEndPr/>
          <w:sdtContent>
            <w:tc>
              <w:tcPr>
                <w:tcW w:w="36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6C3DF076" w14:textId="7C0B6948" w:rsidR="00FA234D" w:rsidRPr="00512A8A" w:rsidRDefault="00DE046A" w:rsidP="000E2F8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D3602" w:rsidRPr="00512A8A" w14:paraId="61F905B7" w14:textId="77777777" w:rsidTr="002F3FCC">
        <w:trPr>
          <w:trHeight w:val="51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BF49" w14:textId="77777777" w:rsidR="001D3602" w:rsidRPr="00512A8A" w:rsidRDefault="0060294C" w:rsidP="002762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35F9" w14:textId="77777777" w:rsidR="001D3602" w:rsidRPr="00512A8A" w:rsidRDefault="001D3602" w:rsidP="009515E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12A8A">
              <w:rPr>
                <w:rFonts w:ascii="Arial" w:hAnsi="Arial" w:cs="Arial"/>
                <w:sz w:val="22"/>
                <w:szCs w:val="22"/>
              </w:rPr>
              <w:t>Es wird eine verantwortliche Person für die Abfallwirtschaft vor Ort bestellt</w:t>
            </w:r>
            <w:r w:rsidR="00DF5F53" w:rsidRPr="00512A8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1676258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EA8539" w14:textId="77777777" w:rsidR="001D3602" w:rsidRPr="00512A8A" w:rsidRDefault="00B66CAB" w:rsidP="000E2F8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-1180351945"/>
            <w:showingPlcHdr/>
            <w:text/>
          </w:sdtPr>
          <w:sdtEndPr/>
          <w:sdtContent>
            <w:tc>
              <w:tcPr>
                <w:tcW w:w="36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4605A789" w14:textId="465E0E8E" w:rsidR="001D3602" w:rsidRPr="00512A8A" w:rsidRDefault="00DE046A" w:rsidP="000E2F8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D4A42" w:rsidRPr="00512A8A" w14:paraId="1F772609" w14:textId="77777777" w:rsidTr="002F3FCC">
        <w:trPr>
          <w:trHeight w:val="51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1A3E" w14:textId="77777777" w:rsidR="00AD4A42" w:rsidRPr="00512A8A" w:rsidRDefault="00AD4A42" w:rsidP="002762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916A" w14:textId="77777777" w:rsidR="00AD4A42" w:rsidRPr="00512A8A" w:rsidRDefault="00B763DD" w:rsidP="009515E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Umfassende Reinigung des Geländes am Tag </w:t>
            </w:r>
            <w:r w:rsidR="003522A8">
              <w:rPr>
                <w:rFonts w:ascii="Arial" w:hAnsi="Arial" w:cs="Arial"/>
                <w:sz w:val="22"/>
                <w:szCs w:val="22"/>
              </w:rPr>
              <w:t xml:space="preserve">nach </w:t>
            </w:r>
            <w:r>
              <w:rPr>
                <w:rFonts w:ascii="Arial" w:hAnsi="Arial" w:cs="Arial"/>
                <w:sz w:val="22"/>
                <w:szCs w:val="22"/>
              </w:rPr>
              <w:t xml:space="preserve">der Veranstaltung (Glasbruch, Zigarettenstummel). </w:t>
            </w:r>
            <w:r w:rsidR="002176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130423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0B87FE" w14:textId="77777777" w:rsidR="00AD4A42" w:rsidRPr="00512A8A" w:rsidRDefault="00B66CAB" w:rsidP="000E2F8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1120031156"/>
            <w:showingPlcHdr/>
            <w:text/>
          </w:sdtPr>
          <w:sdtEndPr/>
          <w:sdtContent>
            <w:tc>
              <w:tcPr>
                <w:tcW w:w="36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706CF81B" w14:textId="5E403DAC" w:rsidR="00AD4A42" w:rsidRPr="00512A8A" w:rsidRDefault="00DE046A" w:rsidP="000E2F8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20694" w:rsidRPr="00512A8A" w14:paraId="6A2F3CFE" w14:textId="77777777" w:rsidTr="002F3FCC">
        <w:trPr>
          <w:trHeight w:val="51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F56C" w14:textId="77777777" w:rsidR="00520694" w:rsidRPr="00512A8A" w:rsidRDefault="00680C30" w:rsidP="002762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12A8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F506" w14:textId="77777777" w:rsidR="00520694" w:rsidRPr="00512A8A" w:rsidRDefault="00520694" w:rsidP="009515E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12A8A">
              <w:rPr>
                <w:rFonts w:ascii="Arial" w:hAnsi="Arial" w:cs="Arial"/>
                <w:sz w:val="22"/>
                <w:szCs w:val="22"/>
              </w:rPr>
              <w:t>Es werden keine Getränkedosen verwendet.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1725958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B590EB" w14:textId="77777777" w:rsidR="00520694" w:rsidRPr="00512A8A" w:rsidRDefault="00B66CAB" w:rsidP="000E2F8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-1022080689"/>
            <w:showingPlcHdr/>
            <w:text/>
          </w:sdtPr>
          <w:sdtEndPr/>
          <w:sdtContent>
            <w:tc>
              <w:tcPr>
                <w:tcW w:w="36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43854184" w14:textId="57C91117" w:rsidR="00520694" w:rsidRPr="00512A8A" w:rsidRDefault="00DE046A" w:rsidP="000E2F8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D3602" w:rsidRPr="00512A8A" w14:paraId="4C99E52F" w14:textId="77777777" w:rsidTr="002F3FCC">
        <w:trPr>
          <w:trHeight w:val="51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C686" w14:textId="77777777" w:rsidR="001D3602" w:rsidRPr="00512A8A" w:rsidRDefault="00680C30" w:rsidP="002762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12A8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CBE3" w14:textId="77777777" w:rsidR="001D3602" w:rsidRPr="00512A8A" w:rsidRDefault="0060294C" w:rsidP="00057F2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Flyer und Give-Aways</w:t>
            </w:r>
            <w:r w:rsidR="001D3602" w:rsidRPr="00512A8A">
              <w:rPr>
                <w:rFonts w:ascii="Arial" w:hAnsi="Arial" w:cs="Arial"/>
                <w:sz w:val="22"/>
                <w:szCs w:val="22"/>
              </w:rPr>
              <w:t xml:space="preserve"> werden bei der Veranstaltung nicht aktiv verteilt</w:t>
            </w:r>
            <w:r w:rsidR="00DF5F53" w:rsidRPr="00512A8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119981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5188B3" w14:textId="77777777" w:rsidR="001D3602" w:rsidRPr="00512A8A" w:rsidRDefault="00B66CAB" w:rsidP="000E2F8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-1354575630"/>
            <w:showingPlcHdr/>
            <w:text/>
          </w:sdtPr>
          <w:sdtEndPr/>
          <w:sdtContent>
            <w:tc>
              <w:tcPr>
                <w:tcW w:w="36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7AF60E92" w14:textId="22E45952" w:rsidR="001D3602" w:rsidRPr="00512A8A" w:rsidRDefault="00DE046A" w:rsidP="000E2F8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A234D" w:rsidRPr="00512A8A" w14:paraId="08982AB2" w14:textId="77777777" w:rsidTr="002F3FCC">
        <w:trPr>
          <w:trHeight w:val="51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1683" w14:textId="77777777" w:rsidR="00FA234D" w:rsidRPr="00512A8A" w:rsidRDefault="00505B43" w:rsidP="002762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82A6" w14:textId="77777777" w:rsidR="00FA234D" w:rsidRPr="00512A8A" w:rsidRDefault="00FA234D" w:rsidP="00057F2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12A8A">
              <w:rPr>
                <w:rFonts w:ascii="Arial" w:hAnsi="Arial" w:cs="Arial"/>
                <w:sz w:val="22"/>
                <w:szCs w:val="22"/>
              </w:rPr>
              <w:t>Im Gästebereich werden keine Wegwerftischtücher verwendet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181797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26D2BB" w14:textId="77777777" w:rsidR="00FA234D" w:rsidRPr="00512A8A" w:rsidRDefault="00B66CAB" w:rsidP="000E2F8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1518738228"/>
            <w:showingPlcHdr/>
            <w:text/>
          </w:sdtPr>
          <w:sdtEndPr/>
          <w:sdtContent>
            <w:tc>
              <w:tcPr>
                <w:tcW w:w="36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3C6EFACC" w14:textId="7CD8A629" w:rsidR="00FA234D" w:rsidRPr="00512A8A" w:rsidRDefault="00DE046A" w:rsidP="000E2F8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20694" w:rsidRPr="00512A8A" w14:paraId="3F4C9804" w14:textId="77777777" w:rsidTr="002F3FCC">
        <w:trPr>
          <w:trHeight w:val="51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A62F" w14:textId="77777777" w:rsidR="00520694" w:rsidRPr="00512A8A" w:rsidRDefault="00680C30" w:rsidP="002762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12A8A"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49C4" w14:textId="77777777" w:rsidR="00520694" w:rsidRPr="00512A8A" w:rsidRDefault="00520694" w:rsidP="006029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12A8A">
              <w:rPr>
                <w:rFonts w:ascii="Arial" w:hAnsi="Arial" w:cs="Arial"/>
                <w:sz w:val="22"/>
                <w:szCs w:val="22"/>
              </w:rPr>
              <w:t>In Abhängigkeit der anfallenden Abfälle</w:t>
            </w:r>
            <w:r w:rsidR="00FB5E85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2"/>
            </w:r>
            <w:r w:rsidRPr="00512A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294C">
              <w:rPr>
                <w:rFonts w:ascii="Arial" w:hAnsi="Arial" w:cs="Arial"/>
                <w:sz w:val="22"/>
                <w:szCs w:val="22"/>
              </w:rPr>
              <w:t xml:space="preserve">gibt es für alle relevanten Abfallfraktionen getrennte Sammelbehälter. 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371649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38C53D" w14:textId="77777777" w:rsidR="00520694" w:rsidRPr="00512A8A" w:rsidRDefault="00C76428" w:rsidP="000E2F8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1020672183"/>
            <w:showingPlcHdr/>
            <w:text/>
          </w:sdtPr>
          <w:sdtEndPr/>
          <w:sdtContent>
            <w:tc>
              <w:tcPr>
                <w:tcW w:w="36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3DF37141" w14:textId="11FD18C9" w:rsidR="00520694" w:rsidRPr="00512A8A" w:rsidRDefault="00DE046A" w:rsidP="000E2F8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20694" w:rsidRPr="00512A8A" w14:paraId="76E46BD0" w14:textId="77777777" w:rsidTr="0010334C">
        <w:trPr>
          <w:trHeight w:val="510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8709D47" w14:textId="77777777" w:rsidR="00520694" w:rsidRPr="00512A8A" w:rsidRDefault="00505B43" w:rsidP="00886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2"/>
                <w:szCs w:val="22"/>
                <w:lang w:val="de-AT" w:eastAsia="de-AT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de-AT" w:eastAsia="de-AT"/>
              </w:rPr>
              <w:t>1</w:t>
            </w:r>
          </w:p>
        </w:tc>
        <w:tc>
          <w:tcPr>
            <w:tcW w:w="4423" w:type="dxa"/>
            <w:gridSpan w:val="2"/>
            <w:tcBorders>
              <w:bottom w:val="single" w:sz="4" w:space="0" w:color="auto"/>
            </w:tcBorders>
            <w:vAlign w:val="center"/>
          </w:tcPr>
          <w:p w14:paraId="134EA61B" w14:textId="77777777" w:rsidR="00520694" w:rsidRPr="00512A8A" w:rsidRDefault="00520694" w:rsidP="009F6CB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12A8A">
              <w:rPr>
                <w:rFonts w:ascii="Arial" w:hAnsi="Arial" w:cs="Arial"/>
                <w:sz w:val="22"/>
                <w:szCs w:val="22"/>
              </w:rPr>
              <w:t xml:space="preserve">Es wird auf eine umweltfreundliche </w:t>
            </w:r>
            <w:r w:rsidR="0060294C">
              <w:rPr>
                <w:rFonts w:ascii="Arial" w:hAnsi="Arial" w:cs="Arial"/>
                <w:sz w:val="22"/>
                <w:szCs w:val="22"/>
              </w:rPr>
              <w:t xml:space="preserve">oder wieder verwendbare </w:t>
            </w:r>
            <w:r w:rsidRPr="00512A8A">
              <w:rPr>
                <w:rFonts w:ascii="Arial" w:hAnsi="Arial" w:cs="Arial"/>
                <w:sz w:val="22"/>
                <w:szCs w:val="22"/>
              </w:rPr>
              <w:t>Dekoration geachtet.</w:t>
            </w:r>
            <w:r w:rsidR="00AC644D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3"/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130585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4B471048" w14:textId="77777777" w:rsidR="00520694" w:rsidRPr="00512A8A" w:rsidRDefault="00B66CAB" w:rsidP="0088616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1800959427"/>
            <w:showingPlcHdr/>
            <w:text/>
          </w:sdtPr>
          <w:sdtEndPr/>
          <w:sdtContent>
            <w:tc>
              <w:tcPr>
                <w:tcW w:w="3634" w:type="dxa"/>
                <w:tcBorders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00487606" w14:textId="04526A9B" w:rsidR="00520694" w:rsidRPr="00512A8A" w:rsidRDefault="00DE046A" w:rsidP="0088616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D3602" w:rsidRPr="00512A8A" w14:paraId="5A703B71" w14:textId="77777777" w:rsidTr="002F3FCC">
        <w:trPr>
          <w:trHeight w:val="358"/>
          <w:tblHeader/>
        </w:trPr>
        <w:tc>
          <w:tcPr>
            <w:tcW w:w="9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090E24" w14:textId="77777777" w:rsidR="001D3602" w:rsidRPr="00512A8A" w:rsidRDefault="003522A8" w:rsidP="000E2F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Ankündigung</w:t>
            </w:r>
            <w:r w:rsidR="001D3602" w:rsidRPr="00700D98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 und Kommunikation</w:t>
            </w:r>
          </w:p>
        </w:tc>
      </w:tr>
      <w:tr w:rsidR="001D3602" w:rsidRPr="00512A8A" w14:paraId="50A04A73" w14:textId="77777777" w:rsidTr="002F3FCC">
        <w:trPr>
          <w:trHeight w:val="109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3904" w14:textId="77777777" w:rsidR="001D3602" w:rsidRPr="00512A8A" w:rsidRDefault="00680C30" w:rsidP="000E2F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12A8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158F" w14:textId="77777777" w:rsidR="001D3602" w:rsidRPr="00512A8A" w:rsidRDefault="001D3602" w:rsidP="00FA234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 w:rsidRPr="00512A8A">
              <w:rPr>
                <w:rFonts w:ascii="Arial" w:hAnsi="Arial" w:cs="Arial"/>
                <w:noProof/>
                <w:sz w:val="22"/>
                <w:szCs w:val="22"/>
              </w:rPr>
              <w:t>Für Plakate und andere Ankündigungen wird umweltfreundliches Papier</w:t>
            </w:r>
            <w:r w:rsidR="005F19F6">
              <w:rPr>
                <w:rStyle w:val="Funotenzeichen"/>
                <w:rFonts w:ascii="Arial" w:hAnsi="Arial" w:cs="Arial"/>
                <w:noProof/>
                <w:sz w:val="22"/>
                <w:szCs w:val="22"/>
              </w:rPr>
              <w:footnoteReference w:id="4"/>
            </w:r>
            <w:r w:rsidRPr="00512A8A">
              <w:rPr>
                <w:rFonts w:ascii="Arial" w:hAnsi="Arial" w:cs="Arial"/>
                <w:noProof/>
                <w:sz w:val="22"/>
                <w:szCs w:val="22"/>
              </w:rPr>
              <w:t xml:space="preserve"> verwen</w:t>
            </w:r>
            <w:r w:rsidR="00B53937" w:rsidRPr="00512A8A">
              <w:rPr>
                <w:rFonts w:ascii="Arial" w:hAnsi="Arial" w:cs="Arial"/>
                <w:noProof/>
                <w:sz w:val="22"/>
                <w:szCs w:val="22"/>
              </w:rPr>
              <w:t>-</w:t>
            </w:r>
            <w:r w:rsidRPr="00512A8A">
              <w:rPr>
                <w:rFonts w:ascii="Arial" w:hAnsi="Arial" w:cs="Arial"/>
                <w:noProof/>
                <w:sz w:val="22"/>
                <w:szCs w:val="22"/>
              </w:rPr>
              <w:t>det</w:t>
            </w:r>
            <w:r w:rsidR="00FA234D" w:rsidRPr="00512A8A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947432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0CF73F" w14:textId="77777777" w:rsidR="001D3602" w:rsidRPr="00512A8A" w:rsidRDefault="00B66CAB" w:rsidP="000E2F8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-778027857"/>
            <w:showingPlcHdr/>
            <w:text/>
          </w:sdtPr>
          <w:sdtEndPr/>
          <w:sdtContent>
            <w:tc>
              <w:tcPr>
                <w:tcW w:w="36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75762618" w14:textId="24F312A4" w:rsidR="001D3602" w:rsidRPr="00512A8A" w:rsidRDefault="00DE046A" w:rsidP="000E2F8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D3602" w:rsidRPr="00512A8A" w14:paraId="3CAE1469" w14:textId="77777777" w:rsidTr="002F3FCC">
        <w:trPr>
          <w:trHeight w:val="466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EEA0" w14:textId="77777777" w:rsidR="001D3602" w:rsidRPr="00512A8A" w:rsidRDefault="00505B43" w:rsidP="00A44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4997" w14:textId="47229AB3" w:rsidR="001D3602" w:rsidRPr="00512A8A" w:rsidRDefault="001D3602" w:rsidP="00CF28B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 w:rsidRPr="00512A8A">
              <w:rPr>
                <w:rFonts w:ascii="Arial" w:hAnsi="Arial" w:cs="Arial"/>
                <w:noProof/>
                <w:sz w:val="22"/>
                <w:szCs w:val="22"/>
              </w:rPr>
              <w:t xml:space="preserve">Mitwirkende </w:t>
            </w:r>
            <w:r w:rsidR="00E32BAB" w:rsidRPr="00512A8A">
              <w:rPr>
                <w:rFonts w:ascii="Arial" w:hAnsi="Arial" w:cs="Arial"/>
                <w:noProof/>
                <w:sz w:val="22"/>
                <w:szCs w:val="22"/>
              </w:rPr>
              <w:t xml:space="preserve">und BesucherInnen </w:t>
            </w:r>
            <w:r w:rsidRPr="00512A8A">
              <w:rPr>
                <w:rFonts w:ascii="Arial" w:hAnsi="Arial" w:cs="Arial"/>
                <w:noProof/>
                <w:sz w:val="22"/>
                <w:szCs w:val="22"/>
              </w:rPr>
              <w:t>werden über die ökologische Ausrichtung der Veranstaltung informiert</w:t>
            </w:r>
            <w:r w:rsidR="00CF28B5"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 w:rsidR="008F68F2" w:rsidRPr="00512A8A">
              <w:rPr>
                <w:rFonts w:ascii="Arial" w:hAnsi="Arial" w:cs="Arial"/>
                <w:sz w:val="22"/>
                <w:szCs w:val="22"/>
              </w:rPr>
              <w:t xml:space="preserve"> Die Veranstaltung wird vor Ort </w:t>
            </w:r>
            <w:r w:rsidR="00B8709E" w:rsidRPr="00776D6D">
              <w:rPr>
                <w:rFonts w:ascii="Arial" w:hAnsi="Arial" w:cs="Arial"/>
                <w:sz w:val="22"/>
                <w:szCs w:val="22"/>
              </w:rPr>
              <w:t xml:space="preserve">mittels Banner </w:t>
            </w:r>
            <w:r w:rsidR="008F68F2" w:rsidRPr="00420232">
              <w:rPr>
                <w:rFonts w:ascii="Arial" w:hAnsi="Arial" w:cs="Arial"/>
                <w:sz w:val="22"/>
                <w:szCs w:val="22"/>
              </w:rPr>
              <w:t xml:space="preserve">als </w:t>
            </w:r>
            <w:r w:rsidR="00507DC6" w:rsidRPr="00420232">
              <w:rPr>
                <w:rFonts w:ascii="Arial" w:hAnsi="Arial" w:cs="Arial"/>
                <w:sz w:val="22"/>
                <w:szCs w:val="22"/>
              </w:rPr>
              <w:t>„a</w:t>
            </w:r>
            <w:r w:rsidR="008F68F2" w:rsidRPr="00420232">
              <w:rPr>
                <w:rFonts w:ascii="Arial" w:hAnsi="Arial" w:cs="Arial"/>
                <w:sz w:val="22"/>
                <w:szCs w:val="22"/>
              </w:rPr>
              <w:t xml:space="preserve"> sauberes Festl“</w:t>
            </w:r>
            <w:r w:rsidR="008F68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68F2" w:rsidRPr="00512A8A">
              <w:rPr>
                <w:rFonts w:ascii="Arial" w:hAnsi="Arial" w:cs="Arial"/>
                <w:sz w:val="22"/>
                <w:szCs w:val="22"/>
              </w:rPr>
              <w:t>beworben</w:t>
            </w:r>
            <w:r w:rsidR="00CF28B5">
              <w:rPr>
                <w:rStyle w:val="Funotenzeichen"/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CF28B5">
              <w:rPr>
                <w:rStyle w:val="Funotenzeichen"/>
                <w:rFonts w:ascii="Arial" w:hAnsi="Arial" w:cs="Arial"/>
                <w:noProof/>
                <w:sz w:val="22"/>
                <w:szCs w:val="22"/>
              </w:rPr>
              <w:footnoteReference w:id="5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FB0D" w14:textId="7E4EFF60" w:rsidR="001D3602" w:rsidRPr="00512A8A" w:rsidRDefault="00CF28B5" w:rsidP="00A447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987372059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F5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☒</w:t>
                </w:r>
              </w:sdtContent>
            </w:sdt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943576024"/>
            <w:showingPlcHdr/>
            <w:text/>
          </w:sdtPr>
          <w:sdtEndPr/>
          <w:sdtContent>
            <w:tc>
              <w:tcPr>
                <w:tcW w:w="36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1CBDE95B" w14:textId="3FAF459A" w:rsidR="001D3602" w:rsidRPr="00512A8A" w:rsidRDefault="00DE046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D4A42" w:rsidRPr="00512A8A" w14:paraId="62299DAA" w14:textId="77777777" w:rsidTr="0010334C">
        <w:trPr>
          <w:trHeight w:val="510"/>
          <w:tblHeader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D51DD80" w14:textId="77777777" w:rsidR="00AD4A42" w:rsidRPr="008F68F2" w:rsidRDefault="00AD4A42" w:rsidP="000660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de-AT" w:eastAsia="de-AT"/>
              </w:rPr>
            </w:pPr>
            <w:r w:rsidRPr="008F68F2">
              <w:rPr>
                <w:rFonts w:ascii="Arial" w:hAnsi="Arial" w:cs="Arial"/>
                <w:b/>
                <w:noProof/>
                <w:sz w:val="22"/>
                <w:szCs w:val="22"/>
                <w:lang w:val="de-AT" w:eastAsia="de-AT"/>
              </w:rPr>
              <w:t>1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</w:tcBorders>
            <w:vAlign w:val="center"/>
          </w:tcPr>
          <w:p w14:paraId="48AB8424" w14:textId="77777777" w:rsidR="00AD4A42" w:rsidRPr="00512A8A" w:rsidRDefault="00AD4A42" w:rsidP="000660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12A8A">
              <w:rPr>
                <w:rFonts w:ascii="Arial" w:hAnsi="Arial" w:cs="Arial"/>
                <w:sz w:val="22"/>
                <w:szCs w:val="22"/>
              </w:rPr>
              <w:t xml:space="preserve">Es wurden frühzeitig Gespräche mit SponsorInnen betreffend Einhaltung der Kriterien </w:t>
            </w:r>
            <w:r w:rsidR="003F2398" w:rsidRPr="00420232">
              <w:rPr>
                <w:rFonts w:ascii="Arial" w:hAnsi="Arial" w:cs="Arial"/>
                <w:sz w:val="22"/>
                <w:szCs w:val="22"/>
              </w:rPr>
              <w:t>„a</w:t>
            </w:r>
            <w:r w:rsidRPr="00420232">
              <w:rPr>
                <w:rFonts w:ascii="Arial" w:hAnsi="Arial" w:cs="Arial"/>
                <w:sz w:val="22"/>
                <w:szCs w:val="22"/>
              </w:rPr>
              <w:t xml:space="preserve"> sauberes Festl“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2A8A">
              <w:rPr>
                <w:rFonts w:ascii="Arial" w:hAnsi="Arial" w:cs="Arial"/>
                <w:sz w:val="22"/>
                <w:szCs w:val="22"/>
              </w:rPr>
              <w:t>geführt.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1163396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76F930AB" w14:textId="77777777" w:rsidR="00AD4A42" w:rsidRPr="00512A8A" w:rsidRDefault="00B66CAB" w:rsidP="0006603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-2078582549"/>
            <w:showingPlcHdr/>
            <w:text/>
          </w:sdtPr>
          <w:sdtEndPr/>
          <w:sdtContent>
            <w:tc>
              <w:tcPr>
                <w:tcW w:w="3634" w:type="dxa"/>
                <w:tcBorders>
                  <w:top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50CCF6EC" w14:textId="424DFA3B" w:rsidR="00AD4A42" w:rsidRPr="00512A8A" w:rsidRDefault="00DE046A" w:rsidP="0006603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D4A42" w:rsidRPr="00512A8A" w14:paraId="3E0805E2" w14:textId="77777777" w:rsidTr="0010334C">
        <w:trPr>
          <w:trHeight w:val="510"/>
          <w:tblHeader/>
        </w:trPr>
        <w:tc>
          <w:tcPr>
            <w:tcW w:w="993" w:type="dxa"/>
            <w:vAlign w:val="center"/>
          </w:tcPr>
          <w:p w14:paraId="71926C1B" w14:textId="77777777" w:rsidR="00AD4A42" w:rsidRPr="00512A8A" w:rsidRDefault="00505B43" w:rsidP="00066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2"/>
                <w:szCs w:val="22"/>
                <w:lang w:val="de-AT" w:eastAsia="de-AT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de-AT" w:eastAsia="de-AT"/>
              </w:rPr>
              <w:t>1</w:t>
            </w:r>
          </w:p>
        </w:tc>
        <w:tc>
          <w:tcPr>
            <w:tcW w:w="4423" w:type="dxa"/>
            <w:gridSpan w:val="2"/>
            <w:vAlign w:val="center"/>
          </w:tcPr>
          <w:p w14:paraId="194A307C" w14:textId="77777777" w:rsidR="00AD4A42" w:rsidRPr="00512A8A" w:rsidRDefault="00AD4A42" w:rsidP="00D976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12A8A">
              <w:rPr>
                <w:rFonts w:ascii="Arial" w:hAnsi="Arial" w:cs="Arial"/>
                <w:sz w:val="22"/>
                <w:szCs w:val="22"/>
              </w:rPr>
              <w:t>Unterlagen und Handouts werden doppe</w:t>
            </w:r>
            <w:r w:rsidR="00D976E4">
              <w:rPr>
                <w:rFonts w:ascii="Arial" w:hAnsi="Arial" w:cs="Arial"/>
                <w:sz w:val="22"/>
                <w:szCs w:val="22"/>
              </w:rPr>
              <w:t xml:space="preserve">lseitig bedruckt. 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922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vAlign w:val="center"/>
              </w:tcPr>
              <w:p w14:paraId="4E32D572" w14:textId="77777777" w:rsidR="00AD4A42" w:rsidRPr="00512A8A" w:rsidRDefault="00B66CAB" w:rsidP="0006603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-1995790681"/>
            <w:showingPlcHdr/>
            <w:text/>
          </w:sdtPr>
          <w:sdtEndPr/>
          <w:sdtContent>
            <w:tc>
              <w:tcPr>
                <w:tcW w:w="3634" w:type="dxa"/>
                <w:tcMar>
                  <w:top w:w="85" w:type="dxa"/>
                  <w:bottom w:w="85" w:type="dxa"/>
                </w:tcMar>
                <w:vAlign w:val="center"/>
              </w:tcPr>
              <w:p w14:paraId="0F334C6F" w14:textId="63E9AE87" w:rsidR="00AD4A42" w:rsidRPr="00512A8A" w:rsidRDefault="00DE046A" w:rsidP="0006603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D4A42" w:rsidRPr="00512A8A" w14:paraId="51AD66B7" w14:textId="77777777" w:rsidTr="0010334C">
        <w:trPr>
          <w:trHeight w:val="510"/>
          <w:tblHeader/>
        </w:trPr>
        <w:tc>
          <w:tcPr>
            <w:tcW w:w="993" w:type="dxa"/>
            <w:vAlign w:val="center"/>
          </w:tcPr>
          <w:p w14:paraId="54D6747C" w14:textId="77777777" w:rsidR="00AD4A42" w:rsidRPr="00512A8A" w:rsidRDefault="00AD4A42" w:rsidP="000660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2"/>
                <w:szCs w:val="22"/>
                <w:lang w:val="de-AT" w:eastAsia="de-AT"/>
              </w:rPr>
            </w:pPr>
            <w:r w:rsidRPr="00512A8A">
              <w:rPr>
                <w:rFonts w:ascii="Arial" w:hAnsi="Arial" w:cs="Arial"/>
                <w:b/>
                <w:noProof/>
                <w:sz w:val="22"/>
                <w:szCs w:val="22"/>
                <w:lang w:val="de-AT" w:eastAsia="de-AT"/>
              </w:rPr>
              <w:t>3</w:t>
            </w:r>
          </w:p>
        </w:tc>
        <w:tc>
          <w:tcPr>
            <w:tcW w:w="4423" w:type="dxa"/>
            <w:gridSpan w:val="2"/>
            <w:vAlign w:val="center"/>
          </w:tcPr>
          <w:p w14:paraId="423F9A87" w14:textId="77777777" w:rsidR="00AD4A42" w:rsidRPr="00512A8A" w:rsidRDefault="00D976E4" w:rsidP="00AC644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 der Gestaltung des Kinderprogram</w:t>
            </w:r>
            <w:r w:rsidR="000910E4">
              <w:rPr>
                <w:rFonts w:ascii="Arial" w:hAnsi="Arial" w:cs="Arial"/>
                <w:sz w:val="22"/>
                <w:szCs w:val="22"/>
              </w:rPr>
              <w:t>mes wird auf Nachha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0910E4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igkeit gesetzt (Bunt- statt Filzstifte, Basteln mit Naturmaterialien, etc.)</w:t>
            </w:r>
            <w:r w:rsidR="00AC64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92437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vAlign w:val="center"/>
              </w:tcPr>
              <w:p w14:paraId="1D1812F3" w14:textId="77777777" w:rsidR="00AD4A42" w:rsidRPr="00512A8A" w:rsidRDefault="00B66CAB" w:rsidP="0006603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766663202"/>
            <w:showingPlcHdr/>
            <w:text/>
          </w:sdtPr>
          <w:sdtEndPr/>
          <w:sdtContent>
            <w:tc>
              <w:tcPr>
                <w:tcW w:w="3634" w:type="dxa"/>
                <w:tcMar>
                  <w:top w:w="85" w:type="dxa"/>
                  <w:bottom w:w="85" w:type="dxa"/>
                </w:tcMar>
                <w:vAlign w:val="center"/>
              </w:tcPr>
              <w:p w14:paraId="3F9BA8F4" w14:textId="0A6F35BA" w:rsidR="00AD4A42" w:rsidRPr="00512A8A" w:rsidRDefault="00DE046A" w:rsidP="0006603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44A5EAA" w14:textId="77777777" w:rsidR="007E57EF" w:rsidRDefault="007E57EF">
      <w:pPr>
        <w:tabs>
          <w:tab w:val="left" w:pos="1101"/>
          <w:tab w:val="left" w:pos="5495"/>
          <w:tab w:val="left" w:pos="6345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341E4D9D" w14:textId="77777777" w:rsidR="00AD4A42" w:rsidRDefault="00AD4A42">
      <w:pPr>
        <w:tabs>
          <w:tab w:val="left" w:pos="1101"/>
          <w:tab w:val="left" w:pos="5495"/>
          <w:tab w:val="left" w:pos="6345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851"/>
        <w:gridCol w:w="3804"/>
      </w:tblGrid>
      <w:tr w:rsidR="001D3602" w:rsidRPr="00512A8A" w14:paraId="1C3A2D30" w14:textId="77777777" w:rsidTr="00285537">
        <w:trPr>
          <w:trHeight w:val="330"/>
          <w:tblHeader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94602C" w14:textId="77777777" w:rsidR="001D3602" w:rsidRPr="00512A8A" w:rsidRDefault="001D3602" w:rsidP="00570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0D98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lastRenderedPageBreak/>
              <w:t>Kulinarik</w:t>
            </w:r>
          </w:p>
        </w:tc>
      </w:tr>
      <w:tr w:rsidR="00520694" w:rsidRPr="00512A8A" w14:paraId="3884DC3F" w14:textId="77777777" w:rsidTr="00285537">
        <w:trPr>
          <w:trHeight w:val="510"/>
          <w:tblHeader/>
        </w:trPr>
        <w:tc>
          <w:tcPr>
            <w:tcW w:w="1101" w:type="dxa"/>
            <w:vAlign w:val="center"/>
          </w:tcPr>
          <w:p w14:paraId="7EE43C90" w14:textId="77777777" w:rsidR="00520694" w:rsidRPr="00512A8A" w:rsidRDefault="00505B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52" w:type="dxa"/>
            <w:vAlign w:val="center"/>
          </w:tcPr>
          <w:p w14:paraId="14F44E03" w14:textId="77777777" w:rsidR="00520694" w:rsidRPr="00512A8A" w:rsidRDefault="00520694" w:rsidP="006C189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12A8A">
              <w:rPr>
                <w:rFonts w:ascii="Arial" w:hAnsi="Arial" w:cs="Arial"/>
                <w:noProof/>
                <w:sz w:val="22"/>
                <w:szCs w:val="22"/>
              </w:rPr>
              <w:t>Es werden Maßnahmen zur Lebensmittelabfallvermeidung gesetzt</w:t>
            </w:r>
            <w:r w:rsidR="009F6CB9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1804988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B617991" w14:textId="77777777" w:rsidR="00520694" w:rsidRPr="00512A8A" w:rsidRDefault="00B66CA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917984518"/>
            <w:showingPlcHdr/>
            <w:text/>
          </w:sdtPr>
          <w:sdtEndPr/>
          <w:sdtContent>
            <w:tc>
              <w:tcPr>
                <w:tcW w:w="3804" w:type="dxa"/>
                <w:tcMar>
                  <w:top w:w="85" w:type="dxa"/>
                  <w:bottom w:w="85" w:type="dxa"/>
                </w:tcMar>
                <w:vAlign w:val="center"/>
              </w:tcPr>
              <w:p w14:paraId="65819D85" w14:textId="1452321D" w:rsidR="00520694" w:rsidRPr="00512A8A" w:rsidRDefault="00DE046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20694" w:rsidRPr="00512A8A" w14:paraId="6639A530" w14:textId="77777777" w:rsidTr="00D2369B">
        <w:trPr>
          <w:trHeight w:val="510"/>
          <w:tblHeader/>
        </w:trPr>
        <w:tc>
          <w:tcPr>
            <w:tcW w:w="1101" w:type="dxa"/>
          </w:tcPr>
          <w:p w14:paraId="5C022A10" w14:textId="77777777" w:rsidR="00520694" w:rsidRPr="00512A8A" w:rsidRDefault="00505B43" w:rsidP="00886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14:paraId="5A148519" w14:textId="77777777" w:rsidR="00520694" w:rsidRPr="00512A8A" w:rsidRDefault="00520694" w:rsidP="005F19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12A8A">
              <w:rPr>
                <w:rFonts w:ascii="Arial" w:hAnsi="Arial" w:cs="Arial"/>
                <w:sz w:val="22"/>
                <w:szCs w:val="22"/>
              </w:rPr>
              <w:t>Leitungswasser wird angeboten.</w:t>
            </w:r>
            <w:r w:rsidR="00AB3D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176047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042EF64" w14:textId="77777777" w:rsidR="00520694" w:rsidRPr="00512A8A" w:rsidRDefault="00B66CA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-1159767263"/>
            <w:showingPlcHdr/>
            <w:text/>
          </w:sdtPr>
          <w:sdtEndPr/>
          <w:sdtContent>
            <w:tc>
              <w:tcPr>
                <w:tcW w:w="3804" w:type="dxa"/>
                <w:tcMar>
                  <w:top w:w="85" w:type="dxa"/>
                  <w:bottom w:w="85" w:type="dxa"/>
                </w:tcMar>
                <w:vAlign w:val="center"/>
              </w:tcPr>
              <w:p w14:paraId="02E6AAF8" w14:textId="77777777" w:rsidR="00520694" w:rsidRPr="00512A8A" w:rsidRDefault="00B66CA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20694" w:rsidRPr="00512A8A" w14:paraId="0399AF68" w14:textId="77777777" w:rsidTr="00D2369B">
        <w:trPr>
          <w:trHeight w:val="510"/>
          <w:tblHeader/>
        </w:trPr>
        <w:tc>
          <w:tcPr>
            <w:tcW w:w="1101" w:type="dxa"/>
          </w:tcPr>
          <w:p w14:paraId="4C830C03" w14:textId="77777777" w:rsidR="00520694" w:rsidRPr="00512A8A" w:rsidRDefault="00680C30" w:rsidP="00886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12A8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14:paraId="5A70BD4F" w14:textId="77777777" w:rsidR="00520694" w:rsidRPr="00512A8A" w:rsidRDefault="00520694" w:rsidP="0088616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12A8A">
              <w:rPr>
                <w:rFonts w:ascii="Arial" w:hAnsi="Arial" w:cs="Arial"/>
                <w:sz w:val="22"/>
                <w:szCs w:val="22"/>
              </w:rPr>
              <w:t>Gastronomiebetriebe vor Ort werden einbezogen (kurze Lieferwege, Nutzung vorhandener Infrastruktur).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42084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21B60F5" w14:textId="77777777" w:rsidR="00520694" w:rsidRPr="00512A8A" w:rsidRDefault="00B66CA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1780840105"/>
            <w:showingPlcHdr/>
            <w:text/>
          </w:sdtPr>
          <w:sdtEndPr/>
          <w:sdtContent>
            <w:tc>
              <w:tcPr>
                <w:tcW w:w="3804" w:type="dxa"/>
                <w:tcMar>
                  <w:top w:w="85" w:type="dxa"/>
                  <w:bottom w:w="85" w:type="dxa"/>
                </w:tcMar>
                <w:vAlign w:val="center"/>
              </w:tcPr>
              <w:p w14:paraId="5F636800" w14:textId="77777777" w:rsidR="00520694" w:rsidRPr="00512A8A" w:rsidRDefault="00B66CA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20694" w:rsidRPr="00512A8A" w14:paraId="4CE00980" w14:textId="77777777" w:rsidTr="00285537">
        <w:trPr>
          <w:trHeight w:val="510"/>
          <w:tblHeader/>
        </w:trPr>
        <w:tc>
          <w:tcPr>
            <w:tcW w:w="1101" w:type="dxa"/>
            <w:vAlign w:val="center"/>
          </w:tcPr>
          <w:p w14:paraId="39EACF5F" w14:textId="77777777" w:rsidR="00520694" w:rsidRPr="00512A8A" w:rsidRDefault="00680C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12A8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252" w:type="dxa"/>
            <w:vAlign w:val="center"/>
          </w:tcPr>
          <w:p w14:paraId="002237E6" w14:textId="77777777" w:rsidR="00520694" w:rsidRPr="00512A8A" w:rsidRDefault="00520694" w:rsidP="00667A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12A8A">
              <w:rPr>
                <w:rFonts w:ascii="Arial" w:hAnsi="Arial" w:cs="Arial"/>
                <w:sz w:val="22"/>
                <w:szCs w:val="22"/>
              </w:rPr>
              <w:t>B</w:t>
            </w:r>
            <w:r w:rsidR="005F19F6">
              <w:rPr>
                <w:rFonts w:ascii="Arial" w:hAnsi="Arial" w:cs="Arial"/>
                <w:sz w:val="22"/>
                <w:szCs w:val="22"/>
              </w:rPr>
              <w:t>ei der Verpflegung wird</w:t>
            </w:r>
            <w:r w:rsidRPr="00512A8A">
              <w:rPr>
                <w:rFonts w:ascii="Arial" w:hAnsi="Arial" w:cs="Arial"/>
                <w:sz w:val="22"/>
                <w:szCs w:val="22"/>
              </w:rPr>
              <w:t xml:space="preserve"> über die Güte und Herkunft der Lebensmittel und deren Zutaten informiert.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169298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BC71180" w14:textId="77777777" w:rsidR="00520694" w:rsidRPr="00512A8A" w:rsidRDefault="00B66CA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-1968419011"/>
            <w:showingPlcHdr/>
            <w:text/>
          </w:sdtPr>
          <w:sdtEndPr/>
          <w:sdtContent>
            <w:tc>
              <w:tcPr>
                <w:tcW w:w="3804" w:type="dxa"/>
                <w:tcMar>
                  <w:top w:w="85" w:type="dxa"/>
                  <w:bottom w:w="85" w:type="dxa"/>
                </w:tcMar>
                <w:vAlign w:val="center"/>
              </w:tcPr>
              <w:p w14:paraId="5EF73603" w14:textId="77777777" w:rsidR="00520694" w:rsidRPr="00512A8A" w:rsidRDefault="00B66CA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20694" w:rsidRPr="00512A8A" w14:paraId="77EDDD2A" w14:textId="77777777" w:rsidTr="00285537">
        <w:trPr>
          <w:trHeight w:val="510"/>
          <w:tblHeader/>
        </w:trPr>
        <w:tc>
          <w:tcPr>
            <w:tcW w:w="1101" w:type="dxa"/>
            <w:vAlign w:val="center"/>
          </w:tcPr>
          <w:p w14:paraId="49D9495E" w14:textId="77777777" w:rsidR="00520694" w:rsidRPr="00512A8A" w:rsidRDefault="00680C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12A8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52" w:type="dxa"/>
            <w:vAlign w:val="center"/>
          </w:tcPr>
          <w:p w14:paraId="2FE07B22" w14:textId="77777777" w:rsidR="00520694" w:rsidRPr="00512A8A" w:rsidRDefault="00520694" w:rsidP="008F68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12A8A">
              <w:rPr>
                <w:rFonts w:ascii="Arial" w:hAnsi="Arial" w:cs="Arial"/>
                <w:noProof/>
                <w:sz w:val="22"/>
                <w:szCs w:val="22"/>
              </w:rPr>
              <w:t xml:space="preserve">Versorgung durch regionale Anbieter und mit regionalen Produkten </w:t>
            </w:r>
            <w:r w:rsidR="008F68F2">
              <w:rPr>
                <w:rFonts w:ascii="Arial" w:hAnsi="Arial" w:cs="Arial"/>
                <w:noProof/>
                <w:sz w:val="22"/>
                <w:szCs w:val="22"/>
              </w:rPr>
              <w:t>und</w:t>
            </w:r>
            <w:r w:rsidRPr="00512A8A">
              <w:rPr>
                <w:rFonts w:ascii="Arial" w:hAnsi="Arial" w:cs="Arial"/>
                <w:noProof/>
                <w:sz w:val="22"/>
                <w:szCs w:val="22"/>
              </w:rPr>
              <w:t xml:space="preserve"> Bio-Zertifizierung.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114802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1E094FA" w14:textId="77777777" w:rsidR="00520694" w:rsidRPr="00512A8A" w:rsidRDefault="00B66CA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672374913"/>
            <w:showingPlcHdr/>
            <w:text/>
          </w:sdtPr>
          <w:sdtEndPr/>
          <w:sdtContent>
            <w:tc>
              <w:tcPr>
                <w:tcW w:w="3804" w:type="dxa"/>
                <w:tcMar>
                  <w:top w:w="85" w:type="dxa"/>
                  <w:bottom w:w="85" w:type="dxa"/>
                </w:tcMar>
                <w:vAlign w:val="center"/>
              </w:tcPr>
              <w:p w14:paraId="2FC01B8E" w14:textId="77777777" w:rsidR="00520694" w:rsidRPr="00512A8A" w:rsidRDefault="00B66CA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F68F2" w:rsidRPr="00512A8A" w14:paraId="7B3604EC" w14:textId="77777777" w:rsidTr="00285537">
        <w:trPr>
          <w:trHeight w:val="510"/>
          <w:tblHeader/>
        </w:trPr>
        <w:tc>
          <w:tcPr>
            <w:tcW w:w="1101" w:type="dxa"/>
            <w:vAlign w:val="center"/>
          </w:tcPr>
          <w:p w14:paraId="7B4A9881" w14:textId="77777777" w:rsidR="008F68F2" w:rsidRPr="008F68F2" w:rsidRDefault="008F68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F68F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252" w:type="dxa"/>
            <w:vAlign w:val="center"/>
          </w:tcPr>
          <w:p w14:paraId="77C97DA1" w14:textId="77777777" w:rsidR="008F68F2" w:rsidRPr="00512A8A" w:rsidRDefault="008F68F2" w:rsidP="008F68F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 w:rsidRPr="00512A8A">
              <w:rPr>
                <w:rFonts w:ascii="Arial" w:hAnsi="Arial" w:cs="Arial"/>
                <w:sz w:val="22"/>
                <w:szCs w:val="22"/>
              </w:rPr>
              <w:t>Verwendete Stück</w:t>
            </w:r>
            <w:r>
              <w:rPr>
                <w:rFonts w:ascii="Arial" w:hAnsi="Arial" w:cs="Arial"/>
                <w:sz w:val="22"/>
                <w:szCs w:val="22"/>
              </w:rPr>
              <w:t>eier stammen</w:t>
            </w:r>
            <w:r w:rsidRPr="00512A8A">
              <w:rPr>
                <w:rFonts w:ascii="Arial" w:hAnsi="Arial" w:cs="Arial"/>
                <w:sz w:val="22"/>
                <w:szCs w:val="22"/>
              </w:rPr>
              <w:t xml:space="preserve"> aus Freilandhaltung.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1743601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7E57191" w14:textId="77777777" w:rsidR="008F68F2" w:rsidRPr="00512A8A" w:rsidRDefault="00B66CA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-579519808"/>
            <w:showingPlcHdr/>
            <w:text/>
          </w:sdtPr>
          <w:sdtEndPr/>
          <w:sdtContent>
            <w:tc>
              <w:tcPr>
                <w:tcW w:w="3804" w:type="dxa"/>
                <w:tcMar>
                  <w:top w:w="85" w:type="dxa"/>
                  <w:bottom w:w="85" w:type="dxa"/>
                </w:tcMar>
                <w:vAlign w:val="center"/>
              </w:tcPr>
              <w:p w14:paraId="084286B2" w14:textId="77777777" w:rsidR="008F68F2" w:rsidRPr="00512A8A" w:rsidRDefault="00B66CA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20694" w:rsidRPr="00512A8A" w14:paraId="1B6BA70C" w14:textId="77777777" w:rsidTr="00285537">
        <w:trPr>
          <w:trHeight w:val="510"/>
          <w:tblHeader/>
        </w:trPr>
        <w:tc>
          <w:tcPr>
            <w:tcW w:w="1101" w:type="dxa"/>
            <w:vAlign w:val="center"/>
          </w:tcPr>
          <w:p w14:paraId="6267BCA8" w14:textId="77777777" w:rsidR="00520694" w:rsidRPr="00512A8A" w:rsidRDefault="00680C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12A8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52" w:type="dxa"/>
            <w:vAlign w:val="center"/>
          </w:tcPr>
          <w:p w14:paraId="40BD5AAA" w14:textId="77777777" w:rsidR="00520694" w:rsidRPr="00512A8A" w:rsidRDefault="00CF28B5" w:rsidP="008F68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Es werden mindestens zwei vegane Gerichte angeboten.</w:t>
            </w:r>
            <w:r w:rsidR="00520694" w:rsidRPr="00512A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130484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B4BF93C" w14:textId="77777777" w:rsidR="00520694" w:rsidRPr="00512A8A" w:rsidRDefault="00B66CA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849686939"/>
            <w:showingPlcHdr/>
            <w:text/>
          </w:sdtPr>
          <w:sdtEndPr/>
          <w:sdtContent>
            <w:tc>
              <w:tcPr>
                <w:tcW w:w="3804" w:type="dxa"/>
                <w:tcMar>
                  <w:top w:w="85" w:type="dxa"/>
                  <w:bottom w:w="85" w:type="dxa"/>
                </w:tcMar>
                <w:vAlign w:val="center"/>
              </w:tcPr>
              <w:p w14:paraId="6CA54597" w14:textId="77777777" w:rsidR="00520694" w:rsidRPr="00512A8A" w:rsidRDefault="00B66CA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B5E85" w:rsidRPr="00512A8A" w14:paraId="194C65A6" w14:textId="77777777" w:rsidTr="00285537">
        <w:trPr>
          <w:trHeight w:val="510"/>
          <w:tblHeader/>
        </w:trPr>
        <w:tc>
          <w:tcPr>
            <w:tcW w:w="1101" w:type="dxa"/>
            <w:vAlign w:val="center"/>
          </w:tcPr>
          <w:p w14:paraId="0BF42E23" w14:textId="77777777" w:rsidR="00FB5E85" w:rsidRPr="00512A8A" w:rsidRDefault="00FB5E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252" w:type="dxa"/>
            <w:vAlign w:val="center"/>
          </w:tcPr>
          <w:p w14:paraId="319A9FBA" w14:textId="77777777" w:rsidR="00FB5E85" w:rsidRDefault="002F0A29" w:rsidP="002F0A2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Auf Kaffee- oder Tee-Getränkeautomaten mit Einweg-Kapselsystemen wird verzichtet. 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202558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3EE6017" w14:textId="77777777" w:rsidR="00FB5E85" w:rsidRPr="00512A8A" w:rsidRDefault="00B66CA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1362173116"/>
            <w:showingPlcHdr/>
            <w:text/>
          </w:sdtPr>
          <w:sdtEndPr/>
          <w:sdtContent>
            <w:tc>
              <w:tcPr>
                <w:tcW w:w="3804" w:type="dxa"/>
                <w:tcMar>
                  <w:top w:w="85" w:type="dxa"/>
                  <w:bottom w:w="85" w:type="dxa"/>
                </w:tcMar>
                <w:vAlign w:val="center"/>
              </w:tcPr>
              <w:p w14:paraId="3AE90AB4" w14:textId="77777777" w:rsidR="00FB5E85" w:rsidRPr="00512A8A" w:rsidRDefault="00B66CA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20694" w:rsidRPr="00512A8A" w14:paraId="453F7416" w14:textId="77777777" w:rsidTr="00285537">
        <w:trPr>
          <w:trHeight w:val="419"/>
          <w:tblHeader/>
        </w:trPr>
        <w:tc>
          <w:tcPr>
            <w:tcW w:w="1101" w:type="dxa"/>
            <w:vAlign w:val="center"/>
          </w:tcPr>
          <w:p w14:paraId="22E44502" w14:textId="77777777" w:rsidR="00520694" w:rsidRPr="00512A8A" w:rsidRDefault="00680C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12A8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52" w:type="dxa"/>
            <w:vAlign w:val="center"/>
          </w:tcPr>
          <w:p w14:paraId="2A381DF1" w14:textId="77777777" w:rsidR="00520694" w:rsidRPr="00512A8A" w:rsidRDefault="00520694" w:rsidP="004F4C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12A8A">
              <w:rPr>
                <w:rFonts w:ascii="Arial" w:hAnsi="Arial" w:cs="Arial"/>
                <w:noProof/>
                <w:sz w:val="22"/>
                <w:szCs w:val="22"/>
              </w:rPr>
              <w:t xml:space="preserve">Für bestellte Buffets und Caterings werden Biocaterer bzw. solche, die mit dem </w:t>
            </w:r>
            <w:r w:rsidR="00AD4A42">
              <w:rPr>
                <w:rFonts w:ascii="Arial" w:hAnsi="Arial" w:cs="Arial"/>
                <w:noProof/>
                <w:sz w:val="22"/>
                <w:szCs w:val="22"/>
              </w:rPr>
              <w:t>Österreichischen Umweltzeichen</w:t>
            </w:r>
            <w:r w:rsidRPr="00512A8A">
              <w:rPr>
                <w:rFonts w:ascii="Arial" w:hAnsi="Arial" w:cs="Arial"/>
                <w:noProof/>
                <w:sz w:val="22"/>
                <w:szCs w:val="22"/>
              </w:rPr>
              <w:t xml:space="preserve"> ausgezeichnet sind, gewählt.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1173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5E17394" w14:textId="77777777" w:rsidR="00520694" w:rsidRPr="00512A8A" w:rsidRDefault="00B66CA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736465576"/>
            <w:showingPlcHdr/>
            <w:text/>
          </w:sdtPr>
          <w:sdtEndPr/>
          <w:sdtContent>
            <w:tc>
              <w:tcPr>
                <w:tcW w:w="3804" w:type="dxa"/>
                <w:tcMar>
                  <w:top w:w="85" w:type="dxa"/>
                  <w:bottom w:w="85" w:type="dxa"/>
                </w:tcMar>
                <w:vAlign w:val="center"/>
              </w:tcPr>
              <w:p w14:paraId="751BC41D" w14:textId="77777777" w:rsidR="00520694" w:rsidRPr="00512A8A" w:rsidRDefault="00B66CAB" w:rsidP="00CD00A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20694" w:rsidRPr="00512A8A" w14:paraId="192C3FFC" w14:textId="77777777" w:rsidTr="00896A07">
        <w:trPr>
          <w:trHeight w:val="340"/>
          <w:tblHeader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554B08" w14:textId="77777777" w:rsidR="00520694" w:rsidRPr="00512A8A" w:rsidRDefault="00520694" w:rsidP="004507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00D98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Mobilität</w:t>
            </w:r>
          </w:p>
        </w:tc>
      </w:tr>
      <w:tr w:rsidR="00520694" w:rsidRPr="00512A8A" w14:paraId="471C3063" w14:textId="77777777" w:rsidTr="00285537">
        <w:trPr>
          <w:trHeight w:val="510"/>
          <w:tblHeader/>
        </w:trPr>
        <w:tc>
          <w:tcPr>
            <w:tcW w:w="1101" w:type="dxa"/>
            <w:vAlign w:val="center"/>
          </w:tcPr>
          <w:p w14:paraId="519F645D" w14:textId="77777777" w:rsidR="00520694" w:rsidRPr="00512A8A" w:rsidRDefault="00680C30" w:rsidP="005206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12A8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252" w:type="dxa"/>
            <w:vAlign w:val="center"/>
          </w:tcPr>
          <w:p w14:paraId="6ADA1801" w14:textId="4D4ACD17" w:rsidR="00520694" w:rsidRPr="00512A8A" w:rsidRDefault="00520694" w:rsidP="00CF28B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12A8A">
              <w:rPr>
                <w:rFonts w:ascii="Arial" w:hAnsi="Arial" w:cs="Arial"/>
                <w:sz w:val="22"/>
                <w:szCs w:val="22"/>
              </w:rPr>
              <w:t xml:space="preserve">In der Einladung wird auf die Erreichbarkeit mit dem </w:t>
            </w:r>
            <w:r w:rsidR="00644623">
              <w:rPr>
                <w:rFonts w:ascii="Arial" w:hAnsi="Arial" w:cs="Arial"/>
                <w:sz w:val="22"/>
                <w:szCs w:val="22"/>
              </w:rPr>
              <w:t xml:space="preserve">Fahrrad </w:t>
            </w:r>
            <w:r w:rsidRPr="00512A8A">
              <w:rPr>
                <w:rFonts w:ascii="Arial" w:hAnsi="Arial" w:cs="Arial"/>
                <w:sz w:val="22"/>
                <w:szCs w:val="22"/>
              </w:rPr>
              <w:t xml:space="preserve">oder </w:t>
            </w:r>
            <w:r w:rsidR="00CF28B5">
              <w:rPr>
                <w:rFonts w:ascii="Arial" w:hAnsi="Arial" w:cs="Arial"/>
                <w:sz w:val="22"/>
                <w:szCs w:val="22"/>
              </w:rPr>
              <w:t xml:space="preserve">mit </w:t>
            </w:r>
            <w:r w:rsidRPr="00512A8A">
              <w:rPr>
                <w:rFonts w:ascii="Arial" w:hAnsi="Arial" w:cs="Arial"/>
                <w:sz w:val="22"/>
                <w:szCs w:val="22"/>
              </w:rPr>
              <w:t>öffentli</w:t>
            </w:r>
            <w:r w:rsidR="00CF28B5">
              <w:rPr>
                <w:rFonts w:ascii="Arial" w:hAnsi="Arial" w:cs="Arial"/>
                <w:sz w:val="22"/>
                <w:szCs w:val="22"/>
              </w:rPr>
              <w:t>chen</w:t>
            </w:r>
            <w:r w:rsidRPr="00512A8A">
              <w:rPr>
                <w:rFonts w:ascii="Arial" w:hAnsi="Arial" w:cs="Arial"/>
                <w:sz w:val="22"/>
                <w:szCs w:val="22"/>
              </w:rPr>
              <w:t xml:space="preserve"> Verkeh</w:t>
            </w:r>
            <w:r w:rsidR="000910E4">
              <w:rPr>
                <w:rFonts w:ascii="Arial" w:hAnsi="Arial" w:cs="Arial"/>
                <w:sz w:val="22"/>
                <w:szCs w:val="22"/>
              </w:rPr>
              <w:t>r</w:t>
            </w:r>
            <w:r w:rsidR="00CF28B5">
              <w:rPr>
                <w:rFonts w:ascii="Arial" w:hAnsi="Arial" w:cs="Arial"/>
                <w:sz w:val="22"/>
                <w:szCs w:val="22"/>
              </w:rPr>
              <w:t>smitteln</w:t>
            </w:r>
            <w:r w:rsidRPr="00512A8A">
              <w:rPr>
                <w:rFonts w:ascii="Arial" w:hAnsi="Arial" w:cs="Arial"/>
                <w:sz w:val="22"/>
                <w:szCs w:val="22"/>
              </w:rPr>
              <w:t xml:space="preserve"> hingewiesen. 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123204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BD7BE7F" w14:textId="77777777" w:rsidR="00520694" w:rsidRPr="00512A8A" w:rsidRDefault="00B66CA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-1017229134"/>
            <w:showingPlcHdr/>
            <w:text/>
          </w:sdtPr>
          <w:sdtEndPr/>
          <w:sdtContent>
            <w:tc>
              <w:tcPr>
                <w:tcW w:w="3804" w:type="dxa"/>
                <w:tcMar>
                  <w:top w:w="85" w:type="dxa"/>
                  <w:bottom w:w="85" w:type="dxa"/>
                </w:tcMar>
                <w:vAlign w:val="center"/>
              </w:tcPr>
              <w:p w14:paraId="2EB3E9C7" w14:textId="77777777" w:rsidR="00520694" w:rsidRPr="00512A8A" w:rsidRDefault="00B66CA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20694" w:rsidRPr="00512A8A" w14:paraId="2EB3D35E" w14:textId="77777777" w:rsidTr="00285537">
        <w:trPr>
          <w:trHeight w:val="510"/>
          <w:tblHeader/>
        </w:trPr>
        <w:tc>
          <w:tcPr>
            <w:tcW w:w="1101" w:type="dxa"/>
            <w:vAlign w:val="center"/>
          </w:tcPr>
          <w:p w14:paraId="1F792F8B" w14:textId="77777777" w:rsidR="00520694" w:rsidRPr="00512A8A" w:rsidRDefault="00505B43" w:rsidP="005206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252" w:type="dxa"/>
            <w:vAlign w:val="center"/>
          </w:tcPr>
          <w:p w14:paraId="0721985A" w14:textId="77777777" w:rsidR="00520694" w:rsidRPr="00512A8A" w:rsidRDefault="00520694" w:rsidP="00CF28B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12A8A">
              <w:rPr>
                <w:rFonts w:ascii="Arial" w:hAnsi="Arial" w:cs="Arial"/>
                <w:sz w:val="22"/>
                <w:szCs w:val="22"/>
              </w:rPr>
              <w:t xml:space="preserve">Fahrradabstellplätze </w:t>
            </w:r>
            <w:r w:rsidR="00CF28B5">
              <w:rPr>
                <w:rFonts w:ascii="Arial" w:hAnsi="Arial" w:cs="Arial"/>
                <w:sz w:val="22"/>
                <w:szCs w:val="22"/>
              </w:rPr>
              <w:t>sind vorhanden</w:t>
            </w:r>
            <w:r w:rsidRPr="00512A8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55065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EDE78A8" w14:textId="77777777" w:rsidR="00520694" w:rsidRPr="00512A8A" w:rsidRDefault="00B66CA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114570828"/>
            <w:showingPlcHdr/>
            <w:text/>
          </w:sdtPr>
          <w:sdtEndPr/>
          <w:sdtContent>
            <w:tc>
              <w:tcPr>
                <w:tcW w:w="3804" w:type="dxa"/>
                <w:tcMar>
                  <w:top w:w="85" w:type="dxa"/>
                  <w:bottom w:w="85" w:type="dxa"/>
                </w:tcMar>
                <w:vAlign w:val="center"/>
              </w:tcPr>
              <w:p w14:paraId="27C79535" w14:textId="77777777" w:rsidR="00520694" w:rsidRPr="00512A8A" w:rsidRDefault="00B66CA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20694" w:rsidRPr="00512A8A" w14:paraId="77CCE818" w14:textId="77777777" w:rsidTr="00285537">
        <w:trPr>
          <w:trHeight w:val="510"/>
          <w:tblHeader/>
        </w:trPr>
        <w:tc>
          <w:tcPr>
            <w:tcW w:w="1101" w:type="dxa"/>
            <w:vAlign w:val="center"/>
          </w:tcPr>
          <w:p w14:paraId="43C09111" w14:textId="77777777" w:rsidR="00520694" w:rsidRPr="00512A8A" w:rsidRDefault="00505B43" w:rsidP="005206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52" w:type="dxa"/>
            <w:vAlign w:val="center"/>
          </w:tcPr>
          <w:p w14:paraId="4D8A23CC" w14:textId="77777777" w:rsidR="00520694" w:rsidRPr="00512A8A" w:rsidRDefault="00C7187E" w:rsidP="00C718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Zur Erreichung des Veranstaltungsortes wurde ein Shuttle Bus eingerichtet.  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24126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78C3528" w14:textId="77777777" w:rsidR="00520694" w:rsidRPr="00512A8A" w:rsidRDefault="00B66CA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1205520571"/>
            <w:showingPlcHdr/>
            <w:text/>
          </w:sdtPr>
          <w:sdtEndPr/>
          <w:sdtContent>
            <w:tc>
              <w:tcPr>
                <w:tcW w:w="3804" w:type="dxa"/>
                <w:tcMar>
                  <w:top w:w="85" w:type="dxa"/>
                  <w:bottom w:w="85" w:type="dxa"/>
                </w:tcMar>
                <w:vAlign w:val="center"/>
              </w:tcPr>
              <w:p w14:paraId="68E01685" w14:textId="77777777" w:rsidR="00520694" w:rsidRPr="00512A8A" w:rsidRDefault="00B66CA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20694" w:rsidRPr="00512A8A" w14:paraId="56590AD3" w14:textId="77777777" w:rsidTr="00285537">
        <w:trPr>
          <w:trHeight w:val="322"/>
          <w:tblHeader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F0E39F" w14:textId="77777777" w:rsidR="00520694" w:rsidRPr="00512A8A" w:rsidRDefault="005206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00D98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Energie und Wasser</w:t>
            </w:r>
          </w:p>
        </w:tc>
      </w:tr>
      <w:tr w:rsidR="00520694" w:rsidRPr="00512A8A" w14:paraId="760607C2" w14:textId="77777777" w:rsidTr="00285537">
        <w:trPr>
          <w:trHeight w:val="510"/>
          <w:tblHeader/>
        </w:trPr>
        <w:tc>
          <w:tcPr>
            <w:tcW w:w="1101" w:type="dxa"/>
            <w:tcBorders>
              <w:bottom w:val="single" w:sz="4" w:space="0" w:color="auto"/>
            </w:tcBorders>
          </w:tcPr>
          <w:p w14:paraId="3101261B" w14:textId="77777777" w:rsidR="00520694" w:rsidRPr="00512A8A" w:rsidRDefault="00680C30" w:rsidP="00A44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2"/>
                <w:szCs w:val="22"/>
                <w:lang w:val="de-AT" w:eastAsia="de-AT"/>
              </w:rPr>
            </w:pPr>
            <w:r w:rsidRPr="00512A8A">
              <w:rPr>
                <w:rFonts w:ascii="Arial" w:hAnsi="Arial" w:cs="Arial"/>
                <w:b/>
                <w:noProof/>
                <w:sz w:val="22"/>
                <w:szCs w:val="22"/>
                <w:lang w:val="de-AT" w:eastAsia="de-AT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41FB167" w14:textId="61010C27" w:rsidR="00520694" w:rsidRPr="00512A8A" w:rsidRDefault="00FB5E85" w:rsidP="00F93D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Stromversorgung erfolgt durch Anschluss</w:t>
            </w:r>
            <w:r w:rsidR="00644623">
              <w:rPr>
                <w:rFonts w:ascii="Arial" w:hAnsi="Arial" w:cs="Arial"/>
                <w:sz w:val="22"/>
                <w:szCs w:val="22"/>
              </w:rPr>
              <w:t xml:space="preserve"> an das öffentliche Netz.           Auf Ben</w:t>
            </w:r>
            <w:r>
              <w:rPr>
                <w:rFonts w:ascii="Arial" w:hAnsi="Arial" w:cs="Arial"/>
                <w:sz w:val="22"/>
                <w:szCs w:val="22"/>
              </w:rPr>
              <w:t xml:space="preserve">zin- oder Diesel-Aggregate wird verzichtet. 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47245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1EE57CDC" w14:textId="77777777" w:rsidR="00520694" w:rsidRPr="00512A8A" w:rsidRDefault="00B66CAB" w:rsidP="00A4478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260498459"/>
            <w:showingPlcHdr/>
            <w:text/>
          </w:sdtPr>
          <w:sdtEndPr/>
          <w:sdtContent>
            <w:tc>
              <w:tcPr>
                <w:tcW w:w="3804" w:type="dxa"/>
                <w:tcBorders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</w:tcPr>
              <w:p w14:paraId="64F3BF7D" w14:textId="77777777" w:rsidR="00520694" w:rsidRPr="00512A8A" w:rsidRDefault="00B66CAB" w:rsidP="00A4478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20694" w:rsidRPr="00512A8A" w14:paraId="0CAE3218" w14:textId="77777777" w:rsidTr="00505B43">
        <w:trPr>
          <w:trHeight w:val="510"/>
          <w:tblHeader/>
        </w:trPr>
        <w:tc>
          <w:tcPr>
            <w:tcW w:w="1101" w:type="dxa"/>
          </w:tcPr>
          <w:p w14:paraId="60648626" w14:textId="77777777" w:rsidR="00520694" w:rsidRPr="00512A8A" w:rsidRDefault="00680C30" w:rsidP="00A44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2"/>
                <w:szCs w:val="22"/>
                <w:lang w:val="de-AT" w:eastAsia="de-AT"/>
              </w:rPr>
            </w:pPr>
            <w:r w:rsidRPr="00512A8A">
              <w:rPr>
                <w:rFonts w:ascii="Arial" w:hAnsi="Arial" w:cs="Arial"/>
                <w:b/>
                <w:noProof/>
                <w:sz w:val="22"/>
                <w:szCs w:val="22"/>
                <w:lang w:val="de-AT" w:eastAsia="de-AT"/>
              </w:rPr>
              <w:t>2</w:t>
            </w:r>
          </w:p>
        </w:tc>
        <w:tc>
          <w:tcPr>
            <w:tcW w:w="4252" w:type="dxa"/>
          </w:tcPr>
          <w:p w14:paraId="0B7B5692" w14:textId="77777777" w:rsidR="00520694" w:rsidRPr="00512A8A" w:rsidRDefault="00FB5E85" w:rsidP="003C62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Beleuchtung für den Dek</w:t>
            </w:r>
            <w:r w:rsidR="00445EC8">
              <w:rPr>
                <w:rFonts w:ascii="Arial" w:hAnsi="Arial" w:cs="Arial"/>
                <w:sz w:val="22"/>
                <w:szCs w:val="22"/>
              </w:rPr>
              <w:t xml:space="preserve">o-Bereich erfolgt auf LED-Basis </w:t>
            </w:r>
            <w:r w:rsidR="00445EC8" w:rsidRPr="00395AFD">
              <w:rPr>
                <w:rFonts w:ascii="Arial" w:hAnsi="Arial" w:cs="Arial"/>
                <w:color w:val="000000" w:themeColor="text1"/>
                <w:sz w:val="22"/>
                <w:szCs w:val="22"/>
              </w:rPr>
              <w:t>(sofern erforderlich)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-193997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5B4CEB2" w14:textId="77777777" w:rsidR="00520694" w:rsidRPr="00512A8A" w:rsidRDefault="00B66CAB" w:rsidP="00A4478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1330095617"/>
            <w:showingPlcHdr/>
            <w:text/>
          </w:sdtPr>
          <w:sdtEndPr/>
          <w:sdtContent>
            <w:tc>
              <w:tcPr>
                <w:tcW w:w="3804" w:type="dxa"/>
                <w:tcMar>
                  <w:top w:w="85" w:type="dxa"/>
                  <w:bottom w:w="85" w:type="dxa"/>
                </w:tcMar>
              </w:tcPr>
              <w:p w14:paraId="546A4A38" w14:textId="77777777" w:rsidR="00520694" w:rsidRPr="00512A8A" w:rsidRDefault="00B66CAB" w:rsidP="00A4478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05B43" w:rsidRPr="00512A8A" w14:paraId="3A1C60A5" w14:textId="77777777" w:rsidTr="002B1505">
        <w:trPr>
          <w:trHeight w:val="322"/>
          <w:tblHeader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C47DD7" w14:textId="77777777" w:rsidR="00505B43" w:rsidRPr="00512A8A" w:rsidRDefault="00505B43" w:rsidP="002B15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lastRenderedPageBreak/>
              <w:t>Soziale Verantwortung</w:t>
            </w:r>
          </w:p>
        </w:tc>
      </w:tr>
      <w:tr w:rsidR="00505B43" w:rsidRPr="00512A8A" w14:paraId="2ED696AA" w14:textId="77777777" w:rsidTr="00505B43">
        <w:trPr>
          <w:trHeight w:val="510"/>
          <w:tblHeader/>
        </w:trPr>
        <w:tc>
          <w:tcPr>
            <w:tcW w:w="1101" w:type="dxa"/>
          </w:tcPr>
          <w:p w14:paraId="6DB474FA" w14:textId="77777777" w:rsidR="00505B43" w:rsidRPr="00512A8A" w:rsidRDefault="00505B43" w:rsidP="00A44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2"/>
                <w:szCs w:val="22"/>
                <w:lang w:val="de-AT" w:eastAsia="de-AT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de-AT" w:eastAsia="de-AT"/>
              </w:rPr>
              <w:t>2</w:t>
            </w:r>
          </w:p>
        </w:tc>
        <w:tc>
          <w:tcPr>
            <w:tcW w:w="4252" w:type="dxa"/>
          </w:tcPr>
          <w:p w14:paraId="3EF88F42" w14:textId="77777777" w:rsidR="00505B43" w:rsidRPr="00512A8A" w:rsidRDefault="00505B43" w:rsidP="003C62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 Barrierefreiheit wird geachtet.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120653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09CBB4E" w14:textId="77777777" w:rsidR="00505B43" w:rsidRPr="00512A8A" w:rsidRDefault="00B66CAB" w:rsidP="00A4478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-708260782"/>
            <w:showingPlcHdr/>
            <w:text/>
          </w:sdtPr>
          <w:sdtEndPr/>
          <w:sdtContent>
            <w:tc>
              <w:tcPr>
                <w:tcW w:w="3804" w:type="dxa"/>
                <w:tcMar>
                  <w:top w:w="85" w:type="dxa"/>
                  <w:bottom w:w="85" w:type="dxa"/>
                </w:tcMar>
              </w:tcPr>
              <w:p w14:paraId="77CA817D" w14:textId="77777777" w:rsidR="00505B43" w:rsidRPr="00512A8A" w:rsidRDefault="00B66CAB" w:rsidP="00A4478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05B43" w:rsidRPr="00512A8A" w14:paraId="160E9628" w14:textId="77777777" w:rsidTr="00505B43">
        <w:trPr>
          <w:trHeight w:val="510"/>
          <w:tblHeader/>
        </w:trPr>
        <w:tc>
          <w:tcPr>
            <w:tcW w:w="1101" w:type="dxa"/>
          </w:tcPr>
          <w:p w14:paraId="795ED424" w14:textId="77777777" w:rsidR="00505B43" w:rsidRPr="00512A8A" w:rsidRDefault="00505B43" w:rsidP="00A44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2"/>
                <w:szCs w:val="22"/>
                <w:lang w:val="de-AT" w:eastAsia="de-AT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de-AT" w:eastAsia="de-AT"/>
              </w:rPr>
              <w:t>2</w:t>
            </w:r>
          </w:p>
        </w:tc>
        <w:tc>
          <w:tcPr>
            <w:tcW w:w="4252" w:type="dxa"/>
          </w:tcPr>
          <w:p w14:paraId="45FD67DB" w14:textId="6061270B" w:rsidR="00505B43" w:rsidRPr="00512A8A" w:rsidRDefault="00505B43" w:rsidP="003C62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Maßnahmen zur Lärmvermeidung bzw. zur Einhaltung gesetzlicher Grenzwe</w:t>
            </w:r>
            <w:r w:rsidR="00697C7F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te zum Lärm werden gesetzt.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42322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586234A" w14:textId="5099EDE1" w:rsidR="00505B43" w:rsidRPr="00512A8A" w:rsidRDefault="00697C7F" w:rsidP="00A4478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</w:rPr>
            <w:id w:val="-914473672"/>
            <w:showingPlcHdr/>
            <w:text/>
          </w:sdtPr>
          <w:sdtEndPr/>
          <w:sdtContent>
            <w:tc>
              <w:tcPr>
                <w:tcW w:w="3804" w:type="dxa"/>
                <w:tcMar>
                  <w:top w:w="85" w:type="dxa"/>
                  <w:bottom w:w="85" w:type="dxa"/>
                </w:tcMar>
              </w:tcPr>
              <w:p w14:paraId="2604827C" w14:textId="77777777" w:rsidR="00505B43" w:rsidRPr="00512A8A" w:rsidRDefault="00B66CAB" w:rsidP="00A4478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48A33E78" w14:textId="77777777" w:rsidR="00181767" w:rsidRPr="00512A8A" w:rsidRDefault="00181767">
      <w:pPr>
        <w:rPr>
          <w:rFonts w:ascii="Arial" w:hAnsi="Arial" w:cs="Arial"/>
          <w:sz w:val="22"/>
          <w:szCs w:val="22"/>
        </w:rPr>
      </w:pPr>
    </w:p>
    <w:p w14:paraId="39A05570" w14:textId="6A8A1CBF" w:rsidR="00181767" w:rsidRDefault="009F6CB9">
      <w:pPr>
        <w:rPr>
          <w:rFonts w:ascii="Arial" w:hAnsi="Arial" w:cs="Arial"/>
          <w:b/>
          <w:sz w:val="22"/>
          <w:szCs w:val="22"/>
        </w:rPr>
      </w:pPr>
      <w:r w:rsidRPr="009F6CB9">
        <w:rPr>
          <w:rFonts w:ascii="Arial" w:hAnsi="Arial" w:cs="Arial"/>
          <w:b/>
          <w:sz w:val="22"/>
          <w:szCs w:val="22"/>
        </w:rPr>
        <w:t>Maximal erreichbare Punktezahl:</w:t>
      </w:r>
      <w:r w:rsidR="00AB3D5A">
        <w:rPr>
          <w:rFonts w:ascii="Arial" w:hAnsi="Arial" w:cs="Arial"/>
          <w:b/>
          <w:sz w:val="22"/>
          <w:szCs w:val="22"/>
        </w:rPr>
        <w:t xml:space="preserve"> 7</w:t>
      </w:r>
      <w:r w:rsidR="00533B61">
        <w:rPr>
          <w:rFonts w:ascii="Arial" w:hAnsi="Arial" w:cs="Arial"/>
          <w:b/>
          <w:sz w:val="22"/>
          <w:szCs w:val="22"/>
        </w:rPr>
        <w:t>0</w:t>
      </w:r>
    </w:p>
    <w:p w14:paraId="4F7DB8C8" w14:textId="2526B1FD" w:rsidR="002F3FCC" w:rsidRDefault="002F3FCC">
      <w:pPr>
        <w:rPr>
          <w:rFonts w:ascii="Arial" w:hAnsi="Arial" w:cs="Arial"/>
          <w:b/>
          <w:sz w:val="22"/>
          <w:szCs w:val="22"/>
        </w:rPr>
      </w:pPr>
    </w:p>
    <w:p w14:paraId="58870EE0" w14:textId="2EE5711C" w:rsidR="002F3FCC" w:rsidRPr="009F6CB9" w:rsidRDefault="002F3FC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Erreichte Punktezahl: </w:t>
      </w:r>
      <w:sdt>
        <w:sdtPr>
          <w:rPr>
            <w:rFonts w:ascii="Arial" w:hAnsi="Arial" w:cs="Arial"/>
            <w:bCs/>
            <w:sz w:val="22"/>
            <w:szCs w:val="22"/>
          </w:rPr>
          <w:id w:val="-806932985"/>
          <w:showingPlcHdr/>
          <w:text/>
        </w:sdtPr>
        <w:sdtEndPr/>
        <w:sdtContent>
          <w:r w:rsidRPr="00F7501E">
            <w:rPr>
              <w:rStyle w:val="Platzhaltertext"/>
            </w:rPr>
            <w:t>Klicken Sie hier, um Text einzugeben.</w:t>
          </w:r>
        </w:sdtContent>
      </w:sdt>
    </w:p>
    <w:p w14:paraId="56FA8D57" w14:textId="77777777" w:rsidR="00512A8A" w:rsidRPr="00512A8A" w:rsidRDefault="00512A8A">
      <w:pPr>
        <w:rPr>
          <w:rFonts w:ascii="Arial" w:hAnsi="Arial" w:cs="Arial"/>
          <w:sz w:val="22"/>
          <w:szCs w:val="22"/>
        </w:rPr>
      </w:pPr>
    </w:p>
    <w:p w14:paraId="650D32C5" w14:textId="77777777" w:rsidR="00512A8A" w:rsidRPr="00512A8A" w:rsidRDefault="00512A8A" w:rsidP="00512A8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61AC8C" w14:textId="77777777" w:rsidR="00512A8A" w:rsidRPr="00512A8A" w:rsidRDefault="00512A8A">
      <w:pPr>
        <w:rPr>
          <w:rFonts w:ascii="Arial" w:hAnsi="Arial" w:cs="Arial"/>
          <w:sz w:val="22"/>
          <w:szCs w:val="22"/>
        </w:rPr>
      </w:pPr>
    </w:p>
    <w:p w14:paraId="2C254FCD" w14:textId="77777777" w:rsidR="00181767" w:rsidRPr="00512A8A" w:rsidRDefault="00181767">
      <w:pPr>
        <w:rPr>
          <w:rFonts w:ascii="Arial" w:hAnsi="Arial" w:cs="Arial"/>
          <w:sz w:val="22"/>
          <w:szCs w:val="22"/>
        </w:rPr>
      </w:pPr>
    </w:p>
    <w:p w14:paraId="609DE65F" w14:textId="77777777" w:rsidR="002F3FCC" w:rsidRPr="00EF6A2B" w:rsidRDefault="006D0763" w:rsidP="002F3FCC">
      <w:pPr>
        <w:jc w:val="right"/>
        <w:rPr>
          <w:rFonts w:ascii="Arial" w:hAnsi="Arial" w:cs="Arial"/>
          <w:b/>
          <w:color w:val="00B050"/>
          <w:sz w:val="28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2F3FCC" w:rsidRPr="00EF6A2B">
        <w:rPr>
          <w:rFonts w:ascii="Arial" w:hAnsi="Arial" w:cs="Arial"/>
          <w:b/>
          <w:color w:val="00B050"/>
          <w:sz w:val="28"/>
          <w:szCs w:val="22"/>
        </w:rPr>
        <w:lastRenderedPageBreak/>
        <w:t>Beilage B</w:t>
      </w:r>
    </w:p>
    <w:p w14:paraId="249BA627" w14:textId="77777777" w:rsidR="002F3FCC" w:rsidRPr="00EF6A2B" w:rsidRDefault="002F3FCC" w:rsidP="002F3FCC">
      <w:pPr>
        <w:jc w:val="center"/>
        <w:rPr>
          <w:rFonts w:ascii="Arial" w:hAnsi="Arial" w:cs="Arial"/>
          <w:b/>
          <w:color w:val="00B050"/>
          <w:sz w:val="28"/>
          <w:szCs w:val="22"/>
        </w:rPr>
      </w:pPr>
      <w:r w:rsidRPr="00EF6A2B">
        <w:rPr>
          <w:rFonts w:ascii="Arial" w:hAnsi="Arial" w:cs="Arial"/>
          <w:b/>
          <w:color w:val="00B050"/>
          <w:sz w:val="28"/>
          <w:szCs w:val="22"/>
        </w:rPr>
        <w:t>Verpflichtungserklärung (elektronisches Formular)</w:t>
      </w:r>
    </w:p>
    <w:p w14:paraId="0241DF44" w14:textId="77777777" w:rsidR="002F3FCC" w:rsidRPr="0085785C" w:rsidRDefault="002F3FCC" w:rsidP="002F3FCC">
      <w:pPr>
        <w:jc w:val="center"/>
        <w:rPr>
          <w:sz w:val="22"/>
          <w:szCs w:val="22"/>
          <w:u w:val="single"/>
        </w:rPr>
      </w:pP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2"/>
        <w:gridCol w:w="5433"/>
      </w:tblGrid>
      <w:tr w:rsidR="002F3FCC" w:rsidRPr="00512A8A" w14:paraId="69D9FA08" w14:textId="77777777" w:rsidTr="00D56F0A">
        <w:trPr>
          <w:trHeight w:val="42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1EF6EA" w14:textId="77777777" w:rsidR="002F3FCC" w:rsidRPr="00512A8A" w:rsidRDefault="002F3FCC" w:rsidP="00D56F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Veranstaltungstitel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146060"/>
            <w:showingPlcHdr/>
            <w:text/>
          </w:sdtPr>
          <w:sdtEndPr/>
          <w:sdtContent>
            <w:tc>
              <w:tcPr>
                <w:tcW w:w="54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0" w:type="dxa"/>
                  <w:left w:w="20" w:type="dxa"/>
                  <w:bottom w:w="0" w:type="dxa"/>
                  <w:right w:w="20" w:type="dxa"/>
                </w:tcMar>
                <w:vAlign w:val="center"/>
              </w:tcPr>
              <w:p w14:paraId="22F3463B" w14:textId="77777777" w:rsidR="002F3FCC" w:rsidRPr="00512A8A" w:rsidRDefault="002F3FCC" w:rsidP="00D56F0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3FCC" w:rsidRPr="00512A8A" w14:paraId="7768D330" w14:textId="77777777" w:rsidTr="00D56F0A">
        <w:trPr>
          <w:trHeight w:val="420"/>
          <w:jc w:val="center"/>
        </w:trPr>
        <w:tc>
          <w:tcPr>
            <w:tcW w:w="434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59F260" w14:textId="77777777" w:rsidR="002F3FCC" w:rsidRPr="00512A8A" w:rsidRDefault="002F3FCC" w:rsidP="00D56F0A">
            <w:pPr>
              <w:tabs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12A8A">
              <w:rPr>
                <w:rFonts w:ascii="Arial" w:hAnsi="Arial" w:cs="Arial"/>
                <w:b/>
                <w:sz w:val="22"/>
                <w:szCs w:val="22"/>
              </w:rPr>
              <w:t>Veranstaltungsort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805808267"/>
            <w:showingPlcHdr/>
            <w:text/>
          </w:sdtPr>
          <w:sdtEndPr/>
          <w:sdtContent>
            <w:tc>
              <w:tcPr>
                <w:tcW w:w="5433" w:type="dxa"/>
                <w:tcMar>
                  <w:top w:w="20" w:type="dxa"/>
                  <w:left w:w="20" w:type="dxa"/>
                  <w:bottom w:w="0" w:type="dxa"/>
                  <w:right w:w="20" w:type="dxa"/>
                </w:tcMar>
                <w:vAlign w:val="center"/>
              </w:tcPr>
              <w:p w14:paraId="17B4352E" w14:textId="77777777" w:rsidR="002F3FCC" w:rsidRPr="00512A8A" w:rsidRDefault="002F3FCC" w:rsidP="00D56F0A">
                <w:pPr>
                  <w:tabs>
                    <w:tab w:val="left" w:pos="5954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3FCC" w:rsidRPr="00512A8A" w14:paraId="4FA3A90F" w14:textId="77777777" w:rsidTr="00D56F0A">
        <w:trPr>
          <w:trHeight w:val="420"/>
          <w:jc w:val="center"/>
        </w:trPr>
        <w:tc>
          <w:tcPr>
            <w:tcW w:w="434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7AE275" w14:textId="77777777" w:rsidR="002F3FCC" w:rsidRPr="00512A8A" w:rsidRDefault="002F3FCC" w:rsidP="00D56F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2A8A">
              <w:rPr>
                <w:rFonts w:ascii="Arial" w:hAnsi="Arial" w:cs="Arial"/>
                <w:b/>
                <w:sz w:val="22"/>
                <w:szCs w:val="22"/>
              </w:rPr>
              <w:t>Name des/der VeranstalterIn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Vereins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26336964"/>
            <w:showingPlcHdr/>
            <w:text/>
          </w:sdtPr>
          <w:sdtEndPr/>
          <w:sdtContent>
            <w:tc>
              <w:tcPr>
                <w:tcW w:w="5433" w:type="dxa"/>
                <w:tcMar>
                  <w:top w:w="20" w:type="dxa"/>
                  <w:left w:w="20" w:type="dxa"/>
                  <w:bottom w:w="0" w:type="dxa"/>
                  <w:right w:w="20" w:type="dxa"/>
                </w:tcMar>
                <w:vAlign w:val="center"/>
              </w:tcPr>
              <w:p w14:paraId="044E6C76" w14:textId="77777777" w:rsidR="002F3FCC" w:rsidRPr="00512A8A" w:rsidRDefault="002F3FCC" w:rsidP="00D56F0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3FCC" w:rsidRPr="00512A8A" w14:paraId="323CE051" w14:textId="77777777" w:rsidTr="00D56F0A">
        <w:trPr>
          <w:trHeight w:val="420"/>
          <w:jc w:val="center"/>
        </w:trPr>
        <w:tc>
          <w:tcPr>
            <w:tcW w:w="434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997525" w14:textId="77777777" w:rsidR="002F3FCC" w:rsidRPr="00512A8A" w:rsidRDefault="002F3FCC" w:rsidP="00D56F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ZVR-Nummer (bei Vereinen)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088047611"/>
            <w:showingPlcHdr/>
            <w:text/>
          </w:sdtPr>
          <w:sdtEndPr/>
          <w:sdtContent>
            <w:tc>
              <w:tcPr>
                <w:tcW w:w="5433" w:type="dxa"/>
                <w:tcMar>
                  <w:top w:w="20" w:type="dxa"/>
                  <w:left w:w="20" w:type="dxa"/>
                  <w:bottom w:w="0" w:type="dxa"/>
                  <w:right w:w="20" w:type="dxa"/>
                </w:tcMar>
                <w:vAlign w:val="center"/>
              </w:tcPr>
              <w:p w14:paraId="1E2FFE56" w14:textId="77777777" w:rsidR="002F3FCC" w:rsidRPr="00512A8A" w:rsidRDefault="002F3FCC" w:rsidP="00D56F0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3FCC" w:rsidRPr="00512A8A" w14:paraId="07C454EE" w14:textId="77777777" w:rsidTr="00D56F0A">
        <w:trPr>
          <w:trHeight w:val="420"/>
          <w:jc w:val="center"/>
        </w:trPr>
        <w:tc>
          <w:tcPr>
            <w:tcW w:w="434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764A4E" w14:textId="77777777" w:rsidR="002F3FCC" w:rsidRDefault="002F3FCC" w:rsidP="00D56F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Anschrift des Veranstalters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43584728"/>
            <w:showingPlcHdr/>
            <w:text/>
          </w:sdtPr>
          <w:sdtEndPr/>
          <w:sdtContent>
            <w:tc>
              <w:tcPr>
                <w:tcW w:w="5433" w:type="dxa"/>
                <w:tcMar>
                  <w:top w:w="20" w:type="dxa"/>
                  <w:left w:w="20" w:type="dxa"/>
                  <w:bottom w:w="0" w:type="dxa"/>
                  <w:right w:w="20" w:type="dxa"/>
                </w:tcMar>
                <w:vAlign w:val="center"/>
              </w:tcPr>
              <w:p w14:paraId="290D8C19" w14:textId="77777777" w:rsidR="002F3FCC" w:rsidRPr="00512A8A" w:rsidRDefault="002F3FCC" w:rsidP="00D56F0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3FCC" w:rsidRPr="00512A8A" w14:paraId="27FB7CCF" w14:textId="77777777" w:rsidTr="00D56F0A">
        <w:trPr>
          <w:trHeight w:val="420"/>
          <w:jc w:val="center"/>
        </w:trPr>
        <w:tc>
          <w:tcPr>
            <w:tcW w:w="434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FAEAA2" w14:textId="77777777" w:rsidR="002F3FCC" w:rsidRDefault="002F3FCC" w:rsidP="00D56F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Kontaktperson</w:t>
            </w:r>
          </w:p>
          <w:p w14:paraId="6207F6DB" w14:textId="77777777" w:rsidR="002F3FCC" w:rsidRPr="00512A8A" w:rsidRDefault="002F3FCC" w:rsidP="00D56F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(Name und Anschrift)</w:t>
            </w:r>
          </w:p>
        </w:tc>
        <w:sdt>
          <w:sdtPr>
            <w:rPr>
              <w:rStyle w:val="Platzhaltertext"/>
            </w:rPr>
            <w:id w:val="-575290991"/>
            <w:text/>
          </w:sdtPr>
          <w:sdtEndPr>
            <w:rPr>
              <w:rStyle w:val="Platzhaltertext"/>
            </w:rPr>
          </w:sdtEndPr>
          <w:sdtContent>
            <w:tc>
              <w:tcPr>
                <w:tcW w:w="5433" w:type="dxa"/>
                <w:tcMar>
                  <w:top w:w="20" w:type="dxa"/>
                  <w:left w:w="20" w:type="dxa"/>
                  <w:bottom w:w="0" w:type="dxa"/>
                  <w:right w:w="20" w:type="dxa"/>
                </w:tcMar>
                <w:vAlign w:val="center"/>
              </w:tcPr>
              <w:p w14:paraId="66961DA0" w14:textId="01CD2B42" w:rsidR="002F3FCC" w:rsidRPr="00512A8A" w:rsidRDefault="001D7326" w:rsidP="00D56F0A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3FCC" w:rsidRPr="00512A8A" w14:paraId="2BFD2AC0" w14:textId="77777777" w:rsidTr="00D56F0A">
        <w:trPr>
          <w:trHeight w:val="420"/>
          <w:jc w:val="center"/>
        </w:trPr>
        <w:tc>
          <w:tcPr>
            <w:tcW w:w="434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EFEA70" w14:textId="77777777" w:rsidR="002F3FCC" w:rsidRDefault="002F3FCC" w:rsidP="00D56F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Für Personengemeinschaften: Name und Anschrift einer weiteren Person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0924542"/>
            <w:showingPlcHdr/>
            <w:text/>
          </w:sdtPr>
          <w:sdtEndPr/>
          <w:sdtContent>
            <w:tc>
              <w:tcPr>
                <w:tcW w:w="5433" w:type="dxa"/>
                <w:tcMar>
                  <w:top w:w="20" w:type="dxa"/>
                  <w:left w:w="20" w:type="dxa"/>
                  <w:bottom w:w="0" w:type="dxa"/>
                  <w:right w:w="20" w:type="dxa"/>
                </w:tcMar>
                <w:vAlign w:val="center"/>
              </w:tcPr>
              <w:p w14:paraId="1001B158" w14:textId="77777777" w:rsidR="002F3FCC" w:rsidRDefault="002F3FCC" w:rsidP="00D56F0A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F66D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3FCC" w:rsidRPr="00512A8A" w14:paraId="4B466E6B" w14:textId="77777777" w:rsidTr="00D56F0A">
        <w:trPr>
          <w:trHeight w:val="420"/>
          <w:jc w:val="center"/>
        </w:trPr>
        <w:tc>
          <w:tcPr>
            <w:tcW w:w="434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5DE0EB" w14:textId="77777777" w:rsidR="002F3FCC" w:rsidRPr="00512A8A" w:rsidRDefault="002F3FCC" w:rsidP="00D56F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2A8A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63311257"/>
            <w:showingPlcHdr/>
            <w:text/>
          </w:sdtPr>
          <w:sdtEndPr/>
          <w:sdtContent>
            <w:tc>
              <w:tcPr>
                <w:tcW w:w="5433" w:type="dxa"/>
                <w:tcMar>
                  <w:top w:w="20" w:type="dxa"/>
                  <w:left w:w="20" w:type="dxa"/>
                  <w:bottom w:w="0" w:type="dxa"/>
                  <w:right w:w="20" w:type="dxa"/>
                </w:tcMar>
                <w:vAlign w:val="center"/>
              </w:tcPr>
              <w:p w14:paraId="6E8A50B0" w14:textId="77777777" w:rsidR="002F3FCC" w:rsidRPr="00512A8A" w:rsidRDefault="002F3FCC" w:rsidP="00D56F0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3FCC" w:rsidRPr="00512A8A" w14:paraId="27FA57A4" w14:textId="77777777" w:rsidTr="00D56F0A">
        <w:trPr>
          <w:trHeight w:val="420"/>
          <w:jc w:val="center"/>
        </w:trPr>
        <w:tc>
          <w:tcPr>
            <w:tcW w:w="434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06C9B9" w14:textId="77777777" w:rsidR="002F3FCC" w:rsidRPr="00512A8A" w:rsidRDefault="002F3FCC" w:rsidP="00D56F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2A8A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90430508"/>
            <w:showingPlcHdr/>
            <w:text/>
          </w:sdtPr>
          <w:sdtEndPr/>
          <w:sdtContent>
            <w:tc>
              <w:tcPr>
                <w:tcW w:w="5433" w:type="dxa"/>
                <w:tcMar>
                  <w:top w:w="20" w:type="dxa"/>
                  <w:left w:w="20" w:type="dxa"/>
                  <w:bottom w:w="0" w:type="dxa"/>
                  <w:right w:w="20" w:type="dxa"/>
                </w:tcMar>
                <w:vAlign w:val="center"/>
              </w:tcPr>
              <w:p w14:paraId="6775A9A7" w14:textId="77777777" w:rsidR="002F3FCC" w:rsidRPr="00512A8A" w:rsidRDefault="002F3FCC" w:rsidP="00D56F0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3FCC" w:rsidRPr="00512A8A" w14:paraId="24A7F836" w14:textId="77777777" w:rsidTr="00D56F0A">
        <w:trPr>
          <w:trHeight w:val="420"/>
          <w:jc w:val="center"/>
        </w:trPr>
        <w:tc>
          <w:tcPr>
            <w:tcW w:w="434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00FE9A" w14:textId="77777777" w:rsidR="002F3FCC" w:rsidRPr="00512A8A" w:rsidRDefault="002F3FCC" w:rsidP="00D56F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2A8A">
              <w:rPr>
                <w:rFonts w:ascii="Arial" w:hAnsi="Arial" w:cs="Arial"/>
                <w:b/>
                <w:sz w:val="22"/>
                <w:szCs w:val="22"/>
              </w:rPr>
              <w:t>Website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8675962"/>
            <w:showingPlcHdr/>
            <w:text/>
          </w:sdtPr>
          <w:sdtEndPr/>
          <w:sdtContent>
            <w:tc>
              <w:tcPr>
                <w:tcW w:w="5433" w:type="dxa"/>
                <w:tcMar>
                  <w:top w:w="20" w:type="dxa"/>
                  <w:left w:w="20" w:type="dxa"/>
                  <w:bottom w:w="0" w:type="dxa"/>
                  <w:right w:w="20" w:type="dxa"/>
                </w:tcMar>
                <w:vAlign w:val="center"/>
              </w:tcPr>
              <w:p w14:paraId="2334337D" w14:textId="77777777" w:rsidR="002F3FCC" w:rsidRPr="00512A8A" w:rsidRDefault="002F3FCC" w:rsidP="00D56F0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3FCC" w:rsidRPr="00512A8A" w14:paraId="79E51751" w14:textId="77777777" w:rsidTr="00D56F0A">
        <w:trPr>
          <w:trHeight w:val="420"/>
          <w:jc w:val="center"/>
        </w:trPr>
        <w:tc>
          <w:tcPr>
            <w:tcW w:w="434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E9F320" w14:textId="77777777" w:rsidR="002F3FCC" w:rsidRPr="00512A8A" w:rsidRDefault="002F3FCC" w:rsidP="00D56F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2A8A">
              <w:rPr>
                <w:rFonts w:ascii="Arial" w:hAnsi="Arial" w:cs="Arial"/>
                <w:b/>
                <w:sz w:val="22"/>
                <w:szCs w:val="22"/>
              </w:rPr>
              <w:t>Zielgruppe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3841959"/>
            <w:showingPlcHdr/>
            <w:text/>
          </w:sdtPr>
          <w:sdtEndPr/>
          <w:sdtContent>
            <w:tc>
              <w:tcPr>
                <w:tcW w:w="5433" w:type="dxa"/>
                <w:tcMar>
                  <w:top w:w="20" w:type="dxa"/>
                  <w:left w:w="20" w:type="dxa"/>
                  <w:bottom w:w="0" w:type="dxa"/>
                  <w:right w:w="20" w:type="dxa"/>
                </w:tcMar>
                <w:vAlign w:val="center"/>
              </w:tcPr>
              <w:p w14:paraId="5C2105B7" w14:textId="77777777" w:rsidR="002F3FCC" w:rsidRPr="00512A8A" w:rsidRDefault="002F3FCC" w:rsidP="00D56F0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3FCC" w:rsidRPr="00512A8A" w14:paraId="427A7FF1" w14:textId="77777777" w:rsidTr="00D56F0A">
        <w:trPr>
          <w:trHeight w:val="420"/>
          <w:jc w:val="center"/>
        </w:trPr>
        <w:tc>
          <w:tcPr>
            <w:tcW w:w="434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BC7676" w14:textId="77777777" w:rsidR="002F3FCC" w:rsidRPr="00512A8A" w:rsidRDefault="002F3FCC" w:rsidP="00D56F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2A8A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86307417"/>
            <w:showingPlcHdr/>
            <w:text/>
          </w:sdtPr>
          <w:sdtEndPr/>
          <w:sdtContent>
            <w:tc>
              <w:tcPr>
                <w:tcW w:w="5433" w:type="dxa"/>
                <w:tcMar>
                  <w:top w:w="20" w:type="dxa"/>
                  <w:left w:w="20" w:type="dxa"/>
                  <w:bottom w:w="0" w:type="dxa"/>
                  <w:right w:w="20" w:type="dxa"/>
                </w:tcMar>
                <w:vAlign w:val="center"/>
              </w:tcPr>
              <w:p w14:paraId="2D196668" w14:textId="77777777" w:rsidR="002F3FCC" w:rsidRPr="00512A8A" w:rsidRDefault="002F3FCC" w:rsidP="00D56F0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3FCC" w:rsidRPr="00512A8A" w14:paraId="39009DFE" w14:textId="77777777" w:rsidTr="00D56F0A">
        <w:trPr>
          <w:trHeight w:val="420"/>
          <w:jc w:val="center"/>
        </w:trPr>
        <w:tc>
          <w:tcPr>
            <w:tcW w:w="434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8B2A6C" w14:textId="77777777" w:rsidR="002F3FCC" w:rsidRPr="00512A8A" w:rsidRDefault="002F3FCC" w:rsidP="00D56F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2A8A">
              <w:rPr>
                <w:rFonts w:ascii="Arial" w:hAnsi="Arial" w:cs="Arial"/>
                <w:b/>
                <w:sz w:val="22"/>
                <w:szCs w:val="22"/>
              </w:rPr>
              <w:t>Dauer (von – bis)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inkl. Uhrzeit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851994958"/>
            <w:showingPlcHdr/>
            <w:text/>
          </w:sdtPr>
          <w:sdtEndPr/>
          <w:sdtContent>
            <w:tc>
              <w:tcPr>
                <w:tcW w:w="5433" w:type="dxa"/>
                <w:tcMar>
                  <w:top w:w="20" w:type="dxa"/>
                  <w:left w:w="20" w:type="dxa"/>
                  <w:bottom w:w="0" w:type="dxa"/>
                  <w:right w:w="20" w:type="dxa"/>
                </w:tcMar>
                <w:vAlign w:val="center"/>
              </w:tcPr>
              <w:p w14:paraId="25E76453" w14:textId="77777777" w:rsidR="002F3FCC" w:rsidRPr="00512A8A" w:rsidRDefault="002F3FCC" w:rsidP="00D56F0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3FCC" w:rsidRPr="00512A8A" w14:paraId="0EF8C190" w14:textId="77777777" w:rsidTr="00D56F0A">
        <w:trPr>
          <w:trHeight w:val="420"/>
          <w:jc w:val="center"/>
        </w:trPr>
        <w:tc>
          <w:tcPr>
            <w:tcW w:w="434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B9EAF1" w14:textId="77777777" w:rsidR="002F3FCC" w:rsidRPr="00512A8A" w:rsidRDefault="002F3FCC" w:rsidP="00D56F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2A8A">
              <w:rPr>
                <w:rFonts w:ascii="Arial" w:hAnsi="Arial" w:cs="Arial"/>
                <w:b/>
                <w:sz w:val="22"/>
                <w:szCs w:val="22"/>
              </w:rPr>
              <w:t>Erwartete Besucheranzahl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01070398"/>
            <w:showingPlcHdr/>
            <w:text/>
          </w:sdtPr>
          <w:sdtEndPr/>
          <w:sdtContent>
            <w:tc>
              <w:tcPr>
                <w:tcW w:w="5433" w:type="dxa"/>
                <w:tcMar>
                  <w:top w:w="20" w:type="dxa"/>
                  <w:left w:w="20" w:type="dxa"/>
                  <w:bottom w:w="0" w:type="dxa"/>
                  <w:right w:w="20" w:type="dxa"/>
                </w:tcMar>
                <w:vAlign w:val="center"/>
              </w:tcPr>
              <w:p w14:paraId="62771F4D" w14:textId="77777777" w:rsidR="002F3FCC" w:rsidRPr="00512A8A" w:rsidRDefault="002F3FCC" w:rsidP="00D56F0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3FCC" w:rsidRPr="00512A8A" w14:paraId="3A36D633" w14:textId="77777777" w:rsidTr="00D56F0A">
        <w:trPr>
          <w:trHeight w:val="420"/>
          <w:jc w:val="center"/>
        </w:trPr>
        <w:tc>
          <w:tcPr>
            <w:tcW w:w="434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267D10" w14:textId="77777777" w:rsidR="002F3FCC" w:rsidRPr="00512A8A" w:rsidRDefault="002F3FCC" w:rsidP="00D56F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Bankname und IBAN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858767777"/>
            <w:showingPlcHdr/>
            <w:text/>
          </w:sdtPr>
          <w:sdtEndPr/>
          <w:sdtContent>
            <w:tc>
              <w:tcPr>
                <w:tcW w:w="5433" w:type="dxa"/>
                <w:tcMar>
                  <w:top w:w="20" w:type="dxa"/>
                  <w:left w:w="20" w:type="dxa"/>
                  <w:bottom w:w="0" w:type="dxa"/>
                  <w:right w:w="20" w:type="dxa"/>
                </w:tcMar>
                <w:vAlign w:val="center"/>
              </w:tcPr>
              <w:p w14:paraId="7798C126" w14:textId="77777777" w:rsidR="002F3FCC" w:rsidRPr="00512A8A" w:rsidRDefault="002F3FCC" w:rsidP="00D56F0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3FCC" w:rsidRPr="00512A8A" w14:paraId="2C8353FF" w14:textId="77777777" w:rsidTr="00D56F0A">
        <w:trPr>
          <w:trHeight w:val="420"/>
          <w:jc w:val="center"/>
        </w:trPr>
        <w:tc>
          <w:tcPr>
            <w:tcW w:w="434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C4450E" w14:textId="77777777" w:rsidR="002F3FCC" w:rsidRDefault="002F3FCC" w:rsidP="00D56F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Kontoinhaber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07183736"/>
            <w:showingPlcHdr/>
            <w:text/>
          </w:sdtPr>
          <w:sdtEndPr/>
          <w:sdtContent>
            <w:tc>
              <w:tcPr>
                <w:tcW w:w="5433" w:type="dxa"/>
                <w:tcMar>
                  <w:top w:w="20" w:type="dxa"/>
                  <w:left w:w="20" w:type="dxa"/>
                  <w:bottom w:w="0" w:type="dxa"/>
                  <w:right w:w="20" w:type="dxa"/>
                </w:tcMar>
                <w:vAlign w:val="center"/>
              </w:tcPr>
              <w:p w14:paraId="589A24D1" w14:textId="77777777" w:rsidR="002F3FCC" w:rsidRDefault="002F3FCC" w:rsidP="00D56F0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3FCC" w:rsidRPr="00512A8A" w14:paraId="7797312C" w14:textId="77777777" w:rsidTr="00D56F0A">
        <w:trPr>
          <w:trHeight w:val="420"/>
          <w:jc w:val="center"/>
        </w:trPr>
        <w:tc>
          <w:tcPr>
            <w:tcW w:w="434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3A30F5" w14:textId="77777777" w:rsidR="002F3FCC" w:rsidRDefault="002F3FCC" w:rsidP="00D56F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Verwendungszweck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3617282"/>
            <w:showingPlcHdr/>
            <w:text/>
          </w:sdtPr>
          <w:sdtEndPr/>
          <w:sdtContent>
            <w:tc>
              <w:tcPr>
                <w:tcW w:w="5433" w:type="dxa"/>
                <w:tcMar>
                  <w:top w:w="20" w:type="dxa"/>
                  <w:left w:w="20" w:type="dxa"/>
                  <w:bottom w:w="0" w:type="dxa"/>
                  <w:right w:w="20" w:type="dxa"/>
                </w:tcMar>
                <w:vAlign w:val="center"/>
              </w:tcPr>
              <w:p w14:paraId="6475003E" w14:textId="77777777" w:rsidR="002F3FCC" w:rsidRPr="00512A8A" w:rsidRDefault="002F3FCC" w:rsidP="00D56F0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750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E465F57" w14:textId="77777777" w:rsidR="002F3FCC" w:rsidRPr="00076144" w:rsidRDefault="002F3FCC" w:rsidP="002F3FCC">
      <w:pPr>
        <w:rPr>
          <w:sz w:val="22"/>
          <w:szCs w:val="22"/>
        </w:rPr>
      </w:pPr>
    </w:p>
    <w:p w14:paraId="6CC47E45" w14:textId="77777777" w:rsidR="002F3FCC" w:rsidRDefault="002F3FCC" w:rsidP="002F3FCC">
      <w:pPr>
        <w:rPr>
          <w:sz w:val="22"/>
          <w:szCs w:val="22"/>
        </w:rPr>
      </w:pPr>
    </w:p>
    <w:p w14:paraId="492D0C09" w14:textId="07A4AAA3" w:rsidR="002F3FCC" w:rsidRDefault="002F3FCC" w:rsidP="002F3FCC">
      <w:pPr>
        <w:rPr>
          <w:sz w:val="22"/>
          <w:szCs w:val="22"/>
        </w:rPr>
      </w:pPr>
      <w:r>
        <w:rPr>
          <w:sz w:val="22"/>
          <w:szCs w:val="22"/>
        </w:rPr>
        <w:t xml:space="preserve">Der oben genannte Veranstalter verpflichtet sich, die Veranstaltung gemäß den Richtlinien und der bereits ausgefüllten Checkliste auszurichten. Die Beweise zur Erfüllung der Punkte (Fotos, eingescannte Rechnungen, Speisekarte, etc.) sind spätestens </w:t>
      </w:r>
      <w:r w:rsidR="00403D28" w:rsidRPr="00776D6D">
        <w:rPr>
          <w:b/>
          <w:sz w:val="22"/>
          <w:szCs w:val="22"/>
        </w:rPr>
        <w:t>2</w:t>
      </w:r>
      <w:r w:rsidR="00B8709E" w:rsidRPr="00776D6D">
        <w:rPr>
          <w:b/>
          <w:sz w:val="22"/>
          <w:szCs w:val="22"/>
        </w:rPr>
        <w:t xml:space="preserve"> </w:t>
      </w:r>
      <w:r w:rsidRPr="00776D6D">
        <w:rPr>
          <w:b/>
          <w:sz w:val="22"/>
          <w:szCs w:val="22"/>
        </w:rPr>
        <w:t>Wochen</w:t>
      </w:r>
      <w:r w:rsidRPr="00776D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nach dem Veranstaltungstermin zu erbringen. </w:t>
      </w:r>
    </w:p>
    <w:p w14:paraId="60338F8E" w14:textId="77777777" w:rsidR="002F3FCC" w:rsidRDefault="002F3FCC" w:rsidP="002F3FCC">
      <w:pPr>
        <w:rPr>
          <w:sz w:val="22"/>
          <w:szCs w:val="22"/>
        </w:rPr>
      </w:pPr>
    </w:p>
    <w:p w14:paraId="35173612" w14:textId="77777777" w:rsidR="002F3FCC" w:rsidRDefault="002F3FCC" w:rsidP="002F3FCC">
      <w:pPr>
        <w:rPr>
          <w:sz w:val="22"/>
          <w:szCs w:val="22"/>
        </w:rPr>
      </w:pPr>
      <w:r>
        <w:rPr>
          <w:sz w:val="22"/>
          <w:szCs w:val="22"/>
        </w:rPr>
        <w:t>Verwendung von Logos von „</w:t>
      </w:r>
      <w:r w:rsidRPr="00420232">
        <w:rPr>
          <w:sz w:val="22"/>
          <w:szCs w:val="22"/>
        </w:rPr>
        <w:t>a</w:t>
      </w:r>
      <w:r>
        <w:rPr>
          <w:sz w:val="22"/>
          <w:szCs w:val="22"/>
        </w:rPr>
        <w:t xml:space="preserve"> sauberes Festl“ auf Plakaten, Broschüren und Inseraten:</w:t>
      </w:r>
    </w:p>
    <w:p w14:paraId="56821133" w14:textId="77777777" w:rsidR="002F3FCC" w:rsidRDefault="002F3FCC" w:rsidP="002F3FCC">
      <w:pPr>
        <w:rPr>
          <w:sz w:val="22"/>
          <w:szCs w:val="22"/>
        </w:rPr>
      </w:pPr>
      <w:r>
        <w:rPr>
          <w:sz w:val="22"/>
          <w:szCs w:val="22"/>
        </w:rPr>
        <w:t>Das Logo von „</w:t>
      </w:r>
      <w:r w:rsidRPr="00420232">
        <w:rPr>
          <w:sz w:val="22"/>
          <w:szCs w:val="22"/>
        </w:rPr>
        <w:t>a</w:t>
      </w:r>
      <w:r>
        <w:rPr>
          <w:sz w:val="22"/>
          <w:szCs w:val="22"/>
        </w:rPr>
        <w:t xml:space="preserve"> sauberes Festl“ wird in vorgegebenen Größen von der Förderstelle zur Verfügung gestellt und ist unverändert zu verwenden, allerdings darf das Logo nicht in der Sponsorzeile verwendet werden.</w:t>
      </w:r>
    </w:p>
    <w:p w14:paraId="56DAC85D" w14:textId="77777777" w:rsidR="002F3FCC" w:rsidRDefault="002F3FCC" w:rsidP="002F3FCC">
      <w:pPr>
        <w:rPr>
          <w:sz w:val="22"/>
          <w:szCs w:val="22"/>
        </w:rPr>
      </w:pPr>
    </w:p>
    <w:p w14:paraId="224574C6" w14:textId="77777777" w:rsidR="002F3FCC" w:rsidRDefault="002F3FCC" w:rsidP="002F3FCC">
      <w:pPr>
        <w:rPr>
          <w:sz w:val="22"/>
          <w:szCs w:val="22"/>
        </w:rPr>
      </w:pPr>
      <w:r>
        <w:rPr>
          <w:sz w:val="22"/>
          <w:szCs w:val="22"/>
        </w:rPr>
        <w:t>Der Veranstalter verpflichtet sich, eine Dokumentation über die Veranstaltung gemäß Richtlinie an die Förderstelle zu übermitteln:</w:t>
      </w:r>
    </w:p>
    <w:p w14:paraId="5D9D935D" w14:textId="77777777" w:rsidR="002F3FCC" w:rsidRDefault="002F3FCC" w:rsidP="002F3FCC">
      <w:pPr>
        <w:rPr>
          <w:sz w:val="22"/>
          <w:szCs w:val="22"/>
        </w:rPr>
      </w:pPr>
    </w:p>
    <w:p w14:paraId="012B42E9" w14:textId="77777777" w:rsidR="002F3FCC" w:rsidRDefault="002F3FCC" w:rsidP="002F3FCC">
      <w:pPr>
        <w:rPr>
          <w:sz w:val="22"/>
          <w:szCs w:val="22"/>
        </w:rPr>
      </w:pPr>
      <w:r>
        <w:rPr>
          <w:sz w:val="22"/>
          <w:szCs w:val="22"/>
        </w:rPr>
        <w:t>Ort, Datum:</w:t>
      </w:r>
      <w:sdt>
        <w:sdtPr>
          <w:rPr>
            <w:sz w:val="22"/>
            <w:szCs w:val="22"/>
          </w:rPr>
          <w:id w:val="1352908921"/>
          <w:showingPlcHdr/>
          <w:text/>
        </w:sdtPr>
        <w:sdtEndPr/>
        <w:sdtContent>
          <w:r w:rsidRPr="00F7501E">
            <w:rPr>
              <w:rStyle w:val="Platzhaltertext"/>
            </w:rPr>
            <w:t>Klicken Sie hier, um Text einzugeben.</w:t>
          </w:r>
        </w:sdtContent>
      </w:sdt>
    </w:p>
    <w:p w14:paraId="73B29C3D" w14:textId="77777777" w:rsidR="002F3FCC" w:rsidRDefault="002F3FCC" w:rsidP="002F3FCC">
      <w:pPr>
        <w:rPr>
          <w:sz w:val="22"/>
          <w:szCs w:val="22"/>
        </w:rPr>
      </w:pPr>
    </w:p>
    <w:p w14:paraId="2620C7D3" w14:textId="77777777" w:rsidR="002F3FCC" w:rsidRDefault="002F3FCC" w:rsidP="002F3FCC">
      <w:pPr>
        <w:rPr>
          <w:sz w:val="22"/>
          <w:szCs w:val="22"/>
        </w:rPr>
      </w:pPr>
    </w:p>
    <w:p w14:paraId="529EABD0" w14:textId="77777777" w:rsidR="002F3FCC" w:rsidRDefault="002F3FCC" w:rsidP="002F3FCC">
      <w:pPr>
        <w:rPr>
          <w:sz w:val="22"/>
          <w:szCs w:val="22"/>
        </w:rPr>
      </w:pPr>
    </w:p>
    <w:p w14:paraId="2E733641" w14:textId="2F1750C7" w:rsidR="0000087B" w:rsidRPr="002F3FCC" w:rsidRDefault="002F3FCC" w:rsidP="00AF7854">
      <w:pPr>
        <w:rPr>
          <w:sz w:val="22"/>
          <w:szCs w:val="22"/>
        </w:rPr>
      </w:pPr>
      <w:r>
        <w:rPr>
          <w:sz w:val="22"/>
          <w:szCs w:val="22"/>
        </w:rPr>
        <w:t>Für den Veranstalter:</w:t>
      </w:r>
      <w:sdt>
        <w:sdtPr>
          <w:rPr>
            <w:sz w:val="22"/>
            <w:szCs w:val="22"/>
          </w:rPr>
          <w:id w:val="1276831437"/>
          <w:showingPlcHdr/>
          <w:text/>
        </w:sdtPr>
        <w:sdtEndPr/>
        <w:sdtContent>
          <w:r w:rsidRPr="00F7501E">
            <w:rPr>
              <w:rStyle w:val="Platzhaltertext"/>
            </w:rPr>
            <w:t>Klicken Sie hier, um Text einzugeben.</w:t>
          </w:r>
        </w:sdtContent>
      </w:sdt>
    </w:p>
    <w:sectPr w:rsidR="0000087B" w:rsidRPr="002F3FCC" w:rsidSect="00365925">
      <w:headerReference w:type="default" r:id="rId8"/>
      <w:type w:val="continuous"/>
      <w:pgSz w:w="12240" w:h="15840"/>
      <w:pgMar w:top="1167" w:right="1134" w:bottom="1134" w:left="1134" w:header="0" w:footer="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CFFA6" w14:textId="77777777" w:rsidR="006079FF" w:rsidRDefault="006079FF">
      <w:r>
        <w:separator/>
      </w:r>
    </w:p>
  </w:endnote>
  <w:endnote w:type="continuationSeparator" w:id="0">
    <w:p w14:paraId="43C3061E" w14:textId="77777777" w:rsidR="006079FF" w:rsidRDefault="006079FF">
      <w:r>
        <w:continuationSeparator/>
      </w:r>
    </w:p>
  </w:endnote>
  <w:endnote w:type="continuationNotice" w:id="1">
    <w:p w14:paraId="2A5F1180" w14:textId="77777777" w:rsidR="006079FF" w:rsidRDefault="006079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ECD59" w14:textId="77777777" w:rsidR="006079FF" w:rsidRDefault="006079FF">
      <w:r>
        <w:separator/>
      </w:r>
    </w:p>
  </w:footnote>
  <w:footnote w:type="continuationSeparator" w:id="0">
    <w:p w14:paraId="00BCE179" w14:textId="77777777" w:rsidR="006079FF" w:rsidRDefault="006079FF">
      <w:r>
        <w:continuationSeparator/>
      </w:r>
    </w:p>
  </w:footnote>
  <w:footnote w:type="continuationNotice" w:id="1">
    <w:p w14:paraId="6BE2FA51" w14:textId="77777777" w:rsidR="006079FF" w:rsidRDefault="006079FF"/>
  </w:footnote>
  <w:footnote w:id="2">
    <w:p w14:paraId="654B4D0A" w14:textId="1E0E5EEF" w:rsidR="00FB5E85" w:rsidRPr="00FB5E85" w:rsidRDefault="00FB5E85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 xml:space="preserve">Meist sind im Gastronomiebereich die Abfälle vielfältiger. Während in der Küche vermutlich Papier, Plastik, Restmüll, Biomüll, Glas und Metall getrennt gesammelt werden muss, reicht im Besucherbereich Restmüll. </w:t>
      </w:r>
      <w:r>
        <w:rPr>
          <w:lang w:val="de-AT"/>
        </w:rPr>
        <w:br/>
      </w:r>
    </w:p>
  </w:footnote>
  <w:footnote w:id="3">
    <w:p w14:paraId="14D76B20" w14:textId="77777777" w:rsidR="00AC644D" w:rsidRDefault="00AC644D">
      <w:pPr>
        <w:pStyle w:val="Funotentext"/>
      </w:pPr>
      <w:r>
        <w:rPr>
          <w:rStyle w:val="Funotenzeichen"/>
        </w:rPr>
        <w:footnoteRef/>
      </w:r>
      <w:r w:rsidR="00F50C83">
        <w:t>E</w:t>
      </w:r>
      <w:r w:rsidRPr="00F30B4D">
        <w:t>s werden Materialien verwendet, die den Nachhaltigkeitskriterien entsprechen: regional, umweltfreundlich, aus Naturmaterialien, fair, aus sozialökonomischen Betrieben, Wiederverwendung der Dekoration</w:t>
      </w:r>
      <w:r w:rsidR="00F50C83">
        <w:t xml:space="preserve">. </w:t>
      </w:r>
    </w:p>
    <w:p w14:paraId="27357315" w14:textId="77777777" w:rsidR="00F50C83" w:rsidRPr="00AC644D" w:rsidRDefault="00F50C83">
      <w:pPr>
        <w:pStyle w:val="Funotentext"/>
        <w:rPr>
          <w:lang w:val="de-AT"/>
        </w:rPr>
      </w:pPr>
    </w:p>
  </w:footnote>
  <w:footnote w:id="4">
    <w:p w14:paraId="488CB8E8" w14:textId="77777777" w:rsidR="005F19F6" w:rsidRDefault="005F19F6">
      <w:pPr>
        <w:pStyle w:val="Funotentext"/>
      </w:pPr>
      <w:r>
        <w:rPr>
          <w:rStyle w:val="Funotenzeichen"/>
        </w:rPr>
        <w:footnoteRef/>
      </w:r>
      <w:r>
        <w:t>Als umweltfreundliches Papier zählen beispielsweise FSC-Zertifizierungen</w:t>
      </w:r>
    </w:p>
    <w:p w14:paraId="599E72AC" w14:textId="77777777" w:rsidR="005F19F6" w:rsidRPr="005F19F6" w:rsidRDefault="005F19F6">
      <w:pPr>
        <w:pStyle w:val="Funotentext"/>
        <w:rPr>
          <w:lang w:val="de-AT"/>
        </w:rPr>
      </w:pPr>
    </w:p>
  </w:footnote>
  <w:footnote w:id="5">
    <w:p w14:paraId="2EA21AE2" w14:textId="0C9876B9" w:rsidR="00CF28B5" w:rsidRPr="00B8709E" w:rsidRDefault="00CF28B5" w:rsidP="00CF28B5">
      <w:pPr>
        <w:pStyle w:val="Funotentext"/>
        <w:rPr>
          <w:color w:val="FF0000"/>
          <w:lang w:val="de-AT"/>
        </w:rPr>
      </w:pPr>
      <w:r>
        <w:rPr>
          <w:rStyle w:val="Funotenzeichen"/>
        </w:rPr>
        <w:footnoteRef/>
      </w:r>
      <w:r>
        <w:rPr>
          <w:lang w:val="de-AT"/>
        </w:rPr>
        <w:t>Das elektronisch zugestellte Logo wird auf Drucksorten (Einladung, Speisekarte, etc.) in Mindes</w:t>
      </w:r>
      <w:r w:rsidR="000910E4">
        <w:rPr>
          <w:lang w:val="de-AT"/>
        </w:rPr>
        <w:t>t</w:t>
      </w:r>
      <w:r>
        <w:rPr>
          <w:lang w:val="de-AT"/>
        </w:rPr>
        <w:t xml:space="preserve">größen gemäß Förderrichtlinie zur Verfügung gestellt. Das Banner </w:t>
      </w:r>
      <w:r w:rsidR="00F50C83">
        <w:rPr>
          <w:lang w:val="de-AT"/>
        </w:rPr>
        <w:t>(3x1m) wird sichtbar aufgehängt.</w:t>
      </w:r>
      <w:r w:rsidR="00B8709E">
        <w:rPr>
          <w:lang w:val="de-AT"/>
        </w:rPr>
        <w:t xml:space="preserve"> </w:t>
      </w:r>
      <w:r w:rsidR="00B8709E" w:rsidRPr="00776D6D">
        <w:rPr>
          <w:lang w:val="de-AT"/>
        </w:rPr>
        <w:t>(Falls von der Förderstelle kein Banner zur Verfügung gestellt werden kann, ist es ausreichend</w:t>
      </w:r>
      <w:r w:rsidR="00930F78" w:rsidRPr="00776D6D">
        <w:rPr>
          <w:lang w:val="de-AT"/>
        </w:rPr>
        <w:t xml:space="preserve"> </w:t>
      </w:r>
      <w:r w:rsidR="00B8709E" w:rsidRPr="00776D6D">
        <w:rPr>
          <w:lang w:val="de-AT"/>
        </w:rPr>
        <w:t xml:space="preserve">das Logo auf den </w:t>
      </w:r>
      <w:r w:rsidR="00930F78" w:rsidRPr="00776D6D">
        <w:rPr>
          <w:lang w:val="de-AT"/>
        </w:rPr>
        <w:t xml:space="preserve">verschiedenen </w:t>
      </w:r>
      <w:r w:rsidR="00B8709E" w:rsidRPr="00776D6D">
        <w:rPr>
          <w:lang w:val="de-AT"/>
        </w:rPr>
        <w:t>Drucksorten anzubringen.)</w:t>
      </w:r>
    </w:p>
    <w:p w14:paraId="1BEE273F" w14:textId="77777777" w:rsidR="00CF28B5" w:rsidRPr="005F19F6" w:rsidRDefault="00CF28B5" w:rsidP="00CF28B5">
      <w:pPr>
        <w:pStyle w:val="Funotentext"/>
        <w:rPr>
          <w:lang w:val="de-A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B6948" w14:textId="77777777" w:rsidR="00FA234D" w:rsidRDefault="00FA234D" w:rsidP="00217949">
    <w:pPr>
      <w:pStyle w:val="Kopfzeile"/>
      <w:tabs>
        <w:tab w:val="clear" w:pos="9072"/>
        <w:tab w:val="left" w:pos="690"/>
        <w:tab w:val="left" w:pos="945"/>
        <w:tab w:val="left" w:pos="1005"/>
        <w:tab w:val="left" w:pos="6540"/>
      </w:tabs>
      <w:ind w:left="945" w:right="49" w:firstLine="473"/>
      <w:jc w:val="right"/>
      <w:rPr>
        <w:sz w:val="18"/>
        <w:szCs w:val="18"/>
      </w:rPr>
    </w:pPr>
    <w:r>
      <w:t xml:space="preserve"> </w:t>
    </w:r>
    <w:r>
      <w:br/>
    </w:r>
    <w:r w:rsidRPr="00217949">
      <w:rPr>
        <w:sz w:val="18"/>
        <w:szCs w:val="18"/>
      </w:rPr>
      <w:t xml:space="preserve">     </w:t>
    </w:r>
  </w:p>
  <w:p w14:paraId="07629274" w14:textId="77777777" w:rsidR="00FA234D" w:rsidRDefault="00FA234D" w:rsidP="002179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.75pt;height:20.25pt" wrapcoords="-514 0 -514 20800 21600 20800 21600 0 -514 0" o:bullet="t" o:allowoverlap="f">
        <v:imagedata r:id="rId1" o:title="ÖkoKauf Wien-Logo-NEU-0503"/>
      </v:shape>
    </w:pict>
  </w:numPicBullet>
  <w:numPicBullet w:numPicBulletId="1">
    <w:pict>
      <v:shape id="_x0000_i1027" type="#_x0000_t75" style="width:66.75pt;height:27.75pt" o:bullet="t">
        <v:imagedata r:id="rId2" o:title="MUSS"/>
      </v:shape>
    </w:pict>
  </w:numPicBullet>
  <w:abstractNum w:abstractNumId="0" w15:restartNumberingAfterBreak="0">
    <w:nsid w:val="18911A43"/>
    <w:multiLevelType w:val="hybridMultilevel"/>
    <w:tmpl w:val="7358964C"/>
    <w:lvl w:ilvl="0" w:tplc="63FA0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3BD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05E83"/>
    <w:multiLevelType w:val="hybridMultilevel"/>
    <w:tmpl w:val="22E628F4"/>
    <w:lvl w:ilvl="0" w:tplc="142C5F0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852D5"/>
    <w:multiLevelType w:val="hybridMultilevel"/>
    <w:tmpl w:val="0F3A78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A2BA2"/>
    <w:multiLevelType w:val="hybridMultilevel"/>
    <w:tmpl w:val="37F29ABE"/>
    <w:lvl w:ilvl="0" w:tplc="142C5F02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54747B"/>
    <w:multiLevelType w:val="multilevel"/>
    <w:tmpl w:val="D1AA0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44038B"/>
    <w:multiLevelType w:val="hybridMultilevel"/>
    <w:tmpl w:val="28DAA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85866"/>
    <w:multiLevelType w:val="hybridMultilevel"/>
    <w:tmpl w:val="C03EC2CE"/>
    <w:lvl w:ilvl="0" w:tplc="60E473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C466B"/>
    <w:multiLevelType w:val="hybridMultilevel"/>
    <w:tmpl w:val="5178FF66"/>
    <w:lvl w:ilvl="0" w:tplc="63FA0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3BD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14406"/>
    <w:multiLevelType w:val="hybridMultilevel"/>
    <w:tmpl w:val="C97AE5F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F304DC"/>
    <w:multiLevelType w:val="multilevel"/>
    <w:tmpl w:val="D1AA0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587B87"/>
    <w:multiLevelType w:val="multilevel"/>
    <w:tmpl w:val="D4C6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DC181B"/>
    <w:multiLevelType w:val="multilevel"/>
    <w:tmpl w:val="D4C6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CD0D0F"/>
    <w:multiLevelType w:val="hybridMultilevel"/>
    <w:tmpl w:val="2FD20B9A"/>
    <w:lvl w:ilvl="0" w:tplc="142C5F0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2"/>
  </w:num>
  <w:num w:numId="5">
    <w:abstractNumId w:val="8"/>
  </w:num>
  <w:num w:numId="6">
    <w:abstractNumId w:val="0"/>
  </w:num>
  <w:num w:numId="7">
    <w:abstractNumId w:val="5"/>
  </w:num>
  <w:num w:numId="8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9"/>
  </w:num>
  <w:num w:numId="10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3NjPXZ7jMStwq+actpQ+k7SIG9X3nTKdtAix/2SsAt4yD0PDcSbEZa0egBNI0CRuKEx7wCBRMhIR26xG+4Rnw==" w:salt="QbIC2t+v+U3roBprkFYSmg=="/>
  <w:defaultTabStop w:val="709"/>
  <w:autoHyphenation/>
  <w:hyphenationZone w:val="142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10"/>
    <w:rsid w:val="0000087B"/>
    <w:rsid w:val="00003285"/>
    <w:rsid w:val="0000643B"/>
    <w:rsid w:val="000078AE"/>
    <w:rsid w:val="000151F2"/>
    <w:rsid w:val="0001589E"/>
    <w:rsid w:val="00016FDC"/>
    <w:rsid w:val="00020744"/>
    <w:rsid w:val="00022F51"/>
    <w:rsid w:val="0002707C"/>
    <w:rsid w:val="00036DC0"/>
    <w:rsid w:val="00042F15"/>
    <w:rsid w:val="000430B2"/>
    <w:rsid w:val="00043349"/>
    <w:rsid w:val="000459B0"/>
    <w:rsid w:val="000500C7"/>
    <w:rsid w:val="000523D6"/>
    <w:rsid w:val="00055FD8"/>
    <w:rsid w:val="00057F2A"/>
    <w:rsid w:val="0006032D"/>
    <w:rsid w:val="00063445"/>
    <w:rsid w:val="000637A5"/>
    <w:rsid w:val="000639F7"/>
    <w:rsid w:val="000644DF"/>
    <w:rsid w:val="0006472B"/>
    <w:rsid w:val="000655FE"/>
    <w:rsid w:val="00070840"/>
    <w:rsid w:val="00072528"/>
    <w:rsid w:val="00072923"/>
    <w:rsid w:val="00075B75"/>
    <w:rsid w:val="00076144"/>
    <w:rsid w:val="00084463"/>
    <w:rsid w:val="000910E4"/>
    <w:rsid w:val="0009494C"/>
    <w:rsid w:val="000A3834"/>
    <w:rsid w:val="000A41DF"/>
    <w:rsid w:val="000A748A"/>
    <w:rsid w:val="000B0416"/>
    <w:rsid w:val="000C3464"/>
    <w:rsid w:val="000D4B33"/>
    <w:rsid w:val="000E0748"/>
    <w:rsid w:val="000E2F8D"/>
    <w:rsid w:val="000E344F"/>
    <w:rsid w:val="00103288"/>
    <w:rsid w:val="0010334C"/>
    <w:rsid w:val="0011322E"/>
    <w:rsid w:val="00114D39"/>
    <w:rsid w:val="00122E9B"/>
    <w:rsid w:val="00125AF5"/>
    <w:rsid w:val="00140F34"/>
    <w:rsid w:val="00144A88"/>
    <w:rsid w:val="0015206E"/>
    <w:rsid w:val="0015510B"/>
    <w:rsid w:val="00155C22"/>
    <w:rsid w:val="001634A5"/>
    <w:rsid w:val="00166E72"/>
    <w:rsid w:val="00170826"/>
    <w:rsid w:val="00170B23"/>
    <w:rsid w:val="00171D1A"/>
    <w:rsid w:val="0017607B"/>
    <w:rsid w:val="00177F45"/>
    <w:rsid w:val="00181767"/>
    <w:rsid w:val="00182D16"/>
    <w:rsid w:val="0019333A"/>
    <w:rsid w:val="00194BF0"/>
    <w:rsid w:val="00197120"/>
    <w:rsid w:val="00197DE7"/>
    <w:rsid w:val="001A55AF"/>
    <w:rsid w:val="001C1047"/>
    <w:rsid w:val="001C4C6A"/>
    <w:rsid w:val="001C5267"/>
    <w:rsid w:val="001D3602"/>
    <w:rsid w:val="001D5758"/>
    <w:rsid w:val="001D7326"/>
    <w:rsid w:val="001D79D4"/>
    <w:rsid w:val="001F226F"/>
    <w:rsid w:val="001F391B"/>
    <w:rsid w:val="001F5365"/>
    <w:rsid w:val="001F6139"/>
    <w:rsid w:val="00201216"/>
    <w:rsid w:val="0020197B"/>
    <w:rsid w:val="002022E1"/>
    <w:rsid w:val="00203083"/>
    <w:rsid w:val="00204DAD"/>
    <w:rsid w:val="00205B59"/>
    <w:rsid w:val="00215938"/>
    <w:rsid w:val="0021761D"/>
    <w:rsid w:val="00217949"/>
    <w:rsid w:val="00223738"/>
    <w:rsid w:val="00227C39"/>
    <w:rsid w:val="00235E2C"/>
    <w:rsid w:val="00236379"/>
    <w:rsid w:val="002377A2"/>
    <w:rsid w:val="00241594"/>
    <w:rsid w:val="00251704"/>
    <w:rsid w:val="00253557"/>
    <w:rsid w:val="00257618"/>
    <w:rsid w:val="00262BE5"/>
    <w:rsid w:val="00262C77"/>
    <w:rsid w:val="0027124C"/>
    <w:rsid w:val="002760F1"/>
    <w:rsid w:val="002762BD"/>
    <w:rsid w:val="00282B3B"/>
    <w:rsid w:val="00285537"/>
    <w:rsid w:val="0028590D"/>
    <w:rsid w:val="00285F7D"/>
    <w:rsid w:val="00290315"/>
    <w:rsid w:val="00295F07"/>
    <w:rsid w:val="00296A3D"/>
    <w:rsid w:val="00297D86"/>
    <w:rsid w:val="002A23EE"/>
    <w:rsid w:val="002A4804"/>
    <w:rsid w:val="002B6A29"/>
    <w:rsid w:val="002C75D2"/>
    <w:rsid w:val="002D278A"/>
    <w:rsid w:val="002D40EF"/>
    <w:rsid w:val="002D5785"/>
    <w:rsid w:val="002D715E"/>
    <w:rsid w:val="002D76C1"/>
    <w:rsid w:val="002F0A29"/>
    <w:rsid w:val="002F3FCC"/>
    <w:rsid w:val="00302420"/>
    <w:rsid w:val="00303A41"/>
    <w:rsid w:val="003063D0"/>
    <w:rsid w:val="00307F44"/>
    <w:rsid w:val="0031027D"/>
    <w:rsid w:val="00316E97"/>
    <w:rsid w:val="00340020"/>
    <w:rsid w:val="00346BA8"/>
    <w:rsid w:val="003522A8"/>
    <w:rsid w:val="003533F2"/>
    <w:rsid w:val="00354A42"/>
    <w:rsid w:val="0035597F"/>
    <w:rsid w:val="00357E2E"/>
    <w:rsid w:val="0036135F"/>
    <w:rsid w:val="00362CD0"/>
    <w:rsid w:val="00365925"/>
    <w:rsid w:val="00372778"/>
    <w:rsid w:val="00381212"/>
    <w:rsid w:val="00384D52"/>
    <w:rsid w:val="00386D4A"/>
    <w:rsid w:val="00392509"/>
    <w:rsid w:val="00395AFD"/>
    <w:rsid w:val="00396BEE"/>
    <w:rsid w:val="003A04E9"/>
    <w:rsid w:val="003A160D"/>
    <w:rsid w:val="003A2ABF"/>
    <w:rsid w:val="003A322D"/>
    <w:rsid w:val="003A6630"/>
    <w:rsid w:val="003A69F7"/>
    <w:rsid w:val="003B439B"/>
    <w:rsid w:val="003B612B"/>
    <w:rsid w:val="003B6186"/>
    <w:rsid w:val="003C010C"/>
    <w:rsid w:val="003C62C0"/>
    <w:rsid w:val="003C6A51"/>
    <w:rsid w:val="003D56EB"/>
    <w:rsid w:val="003D6142"/>
    <w:rsid w:val="003F2398"/>
    <w:rsid w:val="003F5365"/>
    <w:rsid w:val="003F6A24"/>
    <w:rsid w:val="003F6E0B"/>
    <w:rsid w:val="003F72DF"/>
    <w:rsid w:val="00400CB6"/>
    <w:rsid w:val="00403D28"/>
    <w:rsid w:val="00403E82"/>
    <w:rsid w:val="0041580C"/>
    <w:rsid w:val="00420232"/>
    <w:rsid w:val="00423534"/>
    <w:rsid w:val="004268DC"/>
    <w:rsid w:val="004273B6"/>
    <w:rsid w:val="00435DE0"/>
    <w:rsid w:val="00436BBA"/>
    <w:rsid w:val="00440EFC"/>
    <w:rsid w:val="00443B38"/>
    <w:rsid w:val="00445EC8"/>
    <w:rsid w:val="00450731"/>
    <w:rsid w:val="004633A9"/>
    <w:rsid w:val="004709EB"/>
    <w:rsid w:val="004716AF"/>
    <w:rsid w:val="00474B27"/>
    <w:rsid w:val="00477EBB"/>
    <w:rsid w:val="004834E5"/>
    <w:rsid w:val="00484753"/>
    <w:rsid w:val="00485C45"/>
    <w:rsid w:val="004925FA"/>
    <w:rsid w:val="00492C4A"/>
    <w:rsid w:val="00494172"/>
    <w:rsid w:val="00494843"/>
    <w:rsid w:val="00496CAB"/>
    <w:rsid w:val="00496D95"/>
    <w:rsid w:val="004A1080"/>
    <w:rsid w:val="004A3DEB"/>
    <w:rsid w:val="004B1984"/>
    <w:rsid w:val="004B5346"/>
    <w:rsid w:val="004B753B"/>
    <w:rsid w:val="004D137E"/>
    <w:rsid w:val="004E1F44"/>
    <w:rsid w:val="004E5C86"/>
    <w:rsid w:val="004F0667"/>
    <w:rsid w:val="004F4C27"/>
    <w:rsid w:val="004F5627"/>
    <w:rsid w:val="0050132B"/>
    <w:rsid w:val="005045D4"/>
    <w:rsid w:val="00505B43"/>
    <w:rsid w:val="00507CB5"/>
    <w:rsid w:val="00507DC6"/>
    <w:rsid w:val="00512A8A"/>
    <w:rsid w:val="00514E60"/>
    <w:rsid w:val="00520694"/>
    <w:rsid w:val="005256D9"/>
    <w:rsid w:val="005334B6"/>
    <w:rsid w:val="00533B61"/>
    <w:rsid w:val="0053632D"/>
    <w:rsid w:val="00541620"/>
    <w:rsid w:val="005472FB"/>
    <w:rsid w:val="00550A8B"/>
    <w:rsid w:val="0055660B"/>
    <w:rsid w:val="005617A2"/>
    <w:rsid w:val="00567618"/>
    <w:rsid w:val="00567A49"/>
    <w:rsid w:val="0057037F"/>
    <w:rsid w:val="005713F1"/>
    <w:rsid w:val="00573C15"/>
    <w:rsid w:val="00577A68"/>
    <w:rsid w:val="005864B3"/>
    <w:rsid w:val="005945C4"/>
    <w:rsid w:val="0059569F"/>
    <w:rsid w:val="005A09EA"/>
    <w:rsid w:val="005A279E"/>
    <w:rsid w:val="005A3488"/>
    <w:rsid w:val="005A53F5"/>
    <w:rsid w:val="005B182E"/>
    <w:rsid w:val="005C29A1"/>
    <w:rsid w:val="005C3D9C"/>
    <w:rsid w:val="005C5956"/>
    <w:rsid w:val="005D220D"/>
    <w:rsid w:val="005D626F"/>
    <w:rsid w:val="005D7874"/>
    <w:rsid w:val="005E297F"/>
    <w:rsid w:val="005E2DD0"/>
    <w:rsid w:val="005E3EFC"/>
    <w:rsid w:val="005E433B"/>
    <w:rsid w:val="005E4876"/>
    <w:rsid w:val="005F037C"/>
    <w:rsid w:val="005F0832"/>
    <w:rsid w:val="005F0E71"/>
    <w:rsid w:val="005F19F6"/>
    <w:rsid w:val="005F482B"/>
    <w:rsid w:val="005F7F54"/>
    <w:rsid w:val="0060062A"/>
    <w:rsid w:val="006025E6"/>
    <w:rsid w:val="0060294C"/>
    <w:rsid w:val="006058E1"/>
    <w:rsid w:val="006079FF"/>
    <w:rsid w:val="00610912"/>
    <w:rsid w:val="006173E8"/>
    <w:rsid w:val="00622E35"/>
    <w:rsid w:val="0063759E"/>
    <w:rsid w:val="006379FC"/>
    <w:rsid w:val="00641341"/>
    <w:rsid w:val="00644623"/>
    <w:rsid w:val="00646FF0"/>
    <w:rsid w:val="00647554"/>
    <w:rsid w:val="006513D7"/>
    <w:rsid w:val="006517FA"/>
    <w:rsid w:val="00654190"/>
    <w:rsid w:val="006561F4"/>
    <w:rsid w:val="006607F5"/>
    <w:rsid w:val="00667A73"/>
    <w:rsid w:val="00671F7B"/>
    <w:rsid w:val="006764D7"/>
    <w:rsid w:val="00680C30"/>
    <w:rsid w:val="00683C2E"/>
    <w:rsid w:val="00687C26"/>
    <w:rsid w:val="00697C7F"/>
    <w:rsid w:val="006A4426"/>
    <w:rsid w:val="006B06FF"/>
    <w:rsid w:val="006C04CD"/>
    <w:rsid w:val="006C189F"/>
    <w:rsid w:val="006C24B6"/>
    <w:rsid w:val="006C5F54"/>
    <w:rsid w:val="006D03AE"/>
    <w:rsid w:val="006D0763"/>
    <w:rsid w:val="006D6DEF"/>
    <w:rsid w:val="006E24F1"/>
    <w:rsid w:val="006F5F23"/>
    <w:rsid w:val="00700D98"/>
    <w:rsid w:val="00701186"/>
    <w:rsid w:val="00701D19"/>
    <w:rsid w:val="00702819"/>
    <w:rsid w:val="007045BA"/>
    <w:rsid w:val="0071346E"/>
    <w:rsid w:val="0071550B"/>
    <w:rsid w:val="007160CB"/>
    <w:rsid w:val="007226B6"/>
    <w:rsid w:val="007234E9"/>
    <w:rsid w:val="00737159"/>
    <w:rsid w:val="007402FB"/>
    <w:rsid w:val="00741AE4"/>
    <w:rsid w:val="00744BF6"/>
    <w:rsid w:val="0074591F"/>
    <w:rsid w:val="00750ED3"/>
    <w:rsid w:val="00755ED5"/>
    <w:rsid w:val="00762CD1"/>
    <w:rsid w:val="00767337"/>
    <w:rsid w:val="0076770A"/>
    <w:rsid w:val="007767F3"/>
    <w:rsid w:val="00776D6D"/>
    <w:rsid w:val="00777078"/>
    <w:rsid w:val="0078070F"/>
    <w:rsid w:val="00790161"/>
    <w:rsid w:val="007A02F2"/>
    <w:rsid w:val="007A7B1F"/>
    <w:rsid w:val="007B40FF"/>
    <w:rsid w:val="007C3F86"/>
    <w:rsid w:val="007C439C"/>
    <w:rsid w:val="007C5451"/>
    <w:rsid w:val="007D1149"/>
    <w:rsid w:val="007E1910"/>
    <w:rsid w:val="007E53A0"/>
    <w:rsid w:val="007E57EF"/>
    <w:rsid w:val="007E778F"/>
    <w:rsid w:val="00802CF6"/>
    <w:rsid w:val="00803167"/>
    <w:rsid w:val="008078F2"/>
    <w:rsid w:val="00810733"/>
    <w:rsid w:val="008108C9"/>
    <w:rsid w:val="00811559"/>
    <w:rsid w:val="00814153"/>
    <w:rsid w:val="00817F01"/>
    <w:rsid w:val="00825A9F"/>
    <w:rsid w:val="00827FE3"/>
    <w:rsid w:val="00831548"/>
    <w:rsid w:val="00835BA2"/>
    <w:rsid w:val="00837A21"/>
    <w:rsid w:val="00837F1C"/>
    <w:rsid w:val="008417AF"/>
    <w:rsid w:val="00841A34"/>
    <w:rsid w:val="00844F13"/>
    <w:rsid w:val="00847D1D"/>
    <w:rsid w:val="00850C17"/>
    <w:rsid w:val="00850E4D"/>
    <w:rsid w:val="00851088"/>
    <w:rsid w:val="008554BD"/>
    <w:rsid w:val="008616E7"/>
    <w:rsid w:val="00864F01"/>
    <w:rsid w:val="00866B62"/>
    <w:rsid w:val="00873E13"/>
    <w:rsid w:val="00876781"/>
    <w:rsid w:val="008814D7"/>
    <w:rsid w:val="00886665"/>
    <w:rsid w:val="0088762C"/>
    <w:rsid w:val="00890B59"/>
    <w:rsid w:val="00893FE0"/>
    <w:rsid w:val="00896A07"/>
    <w:rsid w:val="008B07CC"/>
    <w:rsid w:val="008B131A"/>
    <w:rsid w:val="008B4DBE"/>
    <w:rsid w:val="008C52DA"/>
    <w:rsid w:val="008C6DD1"/>
    <w:rsid w:val="008D339B"/>
    <w:rsid w:val="008D616D"/>
    <w:rsid w:val="008E243A"/>
    <w:rsid w:val="008F4142"/>
    <w:rsid w:val="008F52A5"/>
    <w:rsid w:val="008F68F2"/>
    <w:rsid w:val="008F6C6C"/>
    <w:rsid w:val="009022D2"/>
    <w:rsid w:val="0090631C"/>
    <w:rsid w:val="009066F9"/>
    <w:rsid w:val="009073B4"/>
    <w:rsid w:val="009114A5"/>
    <w:rsid w:val="00912DA2"/>
    <w:rsid w:val="00920F35"/>
    <w:rsid w:val="00930F78"/>
    <w:rsid w:val="00937AEB"/>
    <w:rsid w:val="00940815"/>
    <w:rsid w:val="00945E52"/>
    <w:rsid w:val="009472C4"/>
    <w:rsid w:val="009515E1"/>
    <w:rsid w:val="009550D6"/>
    <w:rsid w:val="00955240"/>
    <w:rsid w:val="00957579"/>
    <w:rsid w:val="009606B1"/>
    <w:rsid w:val="00960ABA"/>
    <w:rsid w:val="00963431"/>
    <w:rsid w:val="0096534A"/>
    <w:rsid w:val="00965B15"/>
    <w:rsid w:val="00972B92"/>
    <w:rsid w:val="00984F43"/>
    <w:rsid w:val="009855C4"/>
    <w:rsid w:val="00986462"/>
    <w:rsid w:val="00987A72"/>
    <w:rsid w:val="009A5BFA"/>
    <w:rsid w:val="009A73E0"/>
    <w:rsid w:val="009A7BE7"/>
    <w:rsid w:val="009B21D7"/>
    <w:rsid w:val="009B2DF1"/>
    <w:rsid w:val="009B7B2C"/>
    <w:rsid w:val="009C1085"/>
    <w:rsid w:val="009D1E32"/>
    <w:rsid w:val="009D3CB1"/>
    <w:rsid w:val="009D5015"/>
    <w:rsid w:val="009E0AF4"/>
    <w:rsid w:val="009E1329"/>
    <w:rsid w:val="009F1D4E"/>
    <w:rsid w:val="009F2C73"/>
    <w:rsid w:val="009F3E4A"/>
    <w:rsid w:val="009F6CB9"/>
    <w:rsid w:val="00A035F0"/>
    <w:rsid w:val="00A054CC"/>
    <w:rsid w:val="00A11D29"/>
    <w:rsid w:val="00A2263D"/>
    <w:rsid w:val="00A22898"/>
    <w:rsid w:val="00A24C12"/>
    <w:rsid w:val="00A27E3E"/>
    <w:rsid w:val="00A31914"/>
    <w:rsid w:val="00A31938"/>
    <w:rsid w:val="00A34588"/>
    <w:rsid w:val="00A35C32"/>
    <w:rsid w:val="00A37143"/>
    <w:rsid w:val="00A436F3"/>
    <w:rsid w:val="00A44781"/>
    <w:rsid w:val="00A45300"/>
    <w:rsid w:val="00A54DB2"/>
    <w:rsid w:val="00A66BB0"/>
    <w:rsid w:val="00A72DBA"/>
    <w:rsid w:val="00A75AFB"/>
    <w:rsid w:val="00A83A8B"/>
    <w:rsid w:val="00A9208D"/>
    <w:rsid w:val="00A923F7"/>
    <w:rsid w:val="00A97816"/>
    <w:rsid w:val="00AA0B90"/>
    <w:rsid w:val="00AA590A"/>
    <w:rsid w:val="00AB3D5A"/>
    <w:rsid w:val="00AB6729"/>
    <w:rsid w:val="00AC137F"/>
    <w:rsid w:val="00AC1542"/>
    <w:rsid w:val="00AC5E7A"/>
    <w:rsid w:val="00AC644D"/>
    <w:rsid w:val="00AD1F79"/>
    <w:rsid w:val="00AD2B1E"/>
    <w:rsid w:val="00AD4A42"/>
    <w:rsid w:val="00AE0C5B"/>
    <w:rsid w:val="00AE20CF"/>
    <w:rsid w:val="00AE39BC"/>
    <w:rsid w:val="00AE5758"/>
    <w:rsid w:val="00AF0E4C"/>
    <w:rsid w:val="00AF5F78"/>
    <w:rsid w:val="00AF7854"/>
    <w:rsid w:val="00B05059"/>
    <w:rsid w:val="00B05114"/>
    <w:rsid w:val="00B052C5"/>
    <w:rsid w:val="00B10022"/>
    <w:rsid w:val="00B12AA5"/>
    <w:rsid w:val="00B12F38"/>
    <w:rsid w:val="00B162C8"/>
    <w:rsid w:val="00B20FE9"/>
    <w:rsid w:val="00B22810"/>
    <w:rsid w:val="00B23BD1"/>
    <w:rsid w:val="00B3312D"/>
    <w:rsid w:val="00B42B72"/>
    <w:rsid w:val="00B433B3"/>
    <w:rsid w:val="00B53937"/>
    <w:rsid w:val="00B53CE4"/>
    <w:rsid w:val="00B55EF1"/>
    <w:rsid w:val="00B5780B"/>
    <w:rsid w:val="00B64D4C"/>
    <w:rsid w:val="00B66CAB"/>
    <w:rsid w:val="00B763DD"/>
    <w:rsid w:val="00B775D4"/>
    <w:rsid w:val="00B83C42"/>
    <w:rsid w:val="00B8709E"/>
    <w:rsid w:val="00BA2CC6"/>
    <w:rsid w:val="00BA353A"/>
    <w:rsid w:val="00BA4C76"/>
    <w:rsid w:val="00BA7464"/>
    <w:rsid w:val="00BA7C78"/>
    <w:rsid w:val="00BB6905"/>
    <w:rsid w:val="00BB71E0"/>
    <w:rsid w:val="00BC5FA4"/>
    <w:rsid w:val="00BC6A58"/>
    <w:rsid w:val="00BE00AE"/>
    <w:rsid w:val="00BE0368"/>
    <w:rsid w:val="00BE7C97"/>
    <w:rsid w:val="00BF2F2C"/>
    <w:rsid w:val="00C14520"/>
    <w:rsid w:val="00C20B30"/>
    <w:rsid w:val="00C23460"/>
    <w:rsid w:val="00C2346A"/>
    <w:rsid w:val="00C2453E"/>
    <w:rsid w:val="00C34DBD"/>
    <w:rsid w:val="00C41A03"/>
    <w:rsid w:val="00C42E74"/>
    <w:rsid w:val="00C4702A"/>
    <w:rsid w:val="00C52C2B"/>
    <w:rsid w:val="00C548FA"/>
    <w:rsid w:val="00C62ACD"/>
    <w:rsid w:val="00C63116"/>
    <w:rsid w:val="00C70803"/>
    <w:rsid w:val="00C7187E"/>
    <w:rsid w:val="00C72F03"/>
    <w:rsid w:val="00C7366B"/>
    <w:rsid w:val="00C755A3"/>
    <w:rsid w:val="00C76428"/>
    <w:rsid w:val="00C8100E"/>
    <w:rsid w:val="00C92C82"/>
    <w:rsid w:val="00C938DB"/>
    <w:rsid w:val="00C95A5B"/>
    <w:rsid w:val="00C96B50"/>
    <w:rsid w:val="00C96F80"/>
    <w:rsid w:val="00CA05F8"/>
    <w:rsid w:val="00CA1668"/>
    <w:rsid w:val="00CB0FCD"/>
    <w:rsid w:val="00CC22E6"/>
    <w:rsid w:val="00CC4C98"/>
    <w:rsid w:val="00CD00AD"/>
    <w:rsid w:val="00CD4BEB"/>
    <w:rsid w:val="00CD514F"/>
    <w:rsid w:val="00CF28B5"/>
    <w:rsid w:val="00CF2D67"/>
    <w:rsid w:val="00D00E60"/>
    <w:rsid w:val="00D01421"/>
    <w:rsid w:val="00D01B63"/>
    <w:rsid w:val="00D03CC6"/>
    <w:rsid w:val="00D05E38"/>
    <w:rsid w:val="00D07CBA"/>
    <w:rsid w:val="00D1387A"/>
    <w:rsid w:val="00D14885"/>
    <w:rsid w:val="00D26293"/>
    <w:rsid w:val="00D30358"/>
    <w:rsid w:val="00D351F6"/>
    <w:rsid w:val="00D41EF6"/>
    <w:rsid w:val="00D45FA0"/>
    <w:rsid w:val="00D501FD"/>
    <w:rsid w:val="00D55938"/>
    <w:rsid w:val="00D5741D"/>
    <w:rsid w:val="00D6018B"/>
    <w:rsid w:val="00D633CC"/>
    <w:rsid w:val="00D634C9"/>
    <w:rsid w:val="00D67929"/>
    <w:rsid w:val="00D72299"/>
    <w:rsid w:val="00D72736"/>
    <w:rsid w:val="00D75696"/>
    <w:rsid w:val="00D763ED"/>
    <w:rsid w:val="00D837CC"/>
    <w:rsid w:val="00D838F1"/>
    <w:rsid w:val="00D84DE1"/>
    <w:rsid w:val="00D976E4"/>
    <w:rsid w:val="00DA02AF"/>
    <w:rsid w:val="00DA37D9"/>
    <w:rsid w:val="00DA5287"/>
    <w:rsid w:val="00DB690F"/>
    <w:rsid w:val="00DD1417"/>
    <w:rsid w:val="00DD5C39"/>
    <w:rsid w:val="00DE046A"/>
    <w:rsid w:val="00DE2F91"/>
    <w:rsid w:val="00DE3228"/>
    <w:rsid w:val="00DE6210"/>
    <w:rsid w:val="00DF29E5"/>
    <w:rsid w:val="00DF4F52"/>
    <w:rsid w:val="00DF5F53"/>
    <w:rsid w:val="00DF67A0"/>
    <w:rsid w:val="00DF7E43"/>
    <w:rsid w:val="00E00D10"/>
    <w:rsid w:val="00E039A7"/>
    <w:rsid w:val="00E2606B"/>
    <w:rsid w:val="00E3059B"/>
    <w:rsid w:val="00E31C3A"/>
    <w:rsid w:val="00E32BAB"/>
    <w:rsid w:val="00E37972"/>
    <w:rsid w:val="00E41D12"/>
    <w:rsid w:val="00E439A8"/>
    <w:rsid w:val="00E45164"/>
    <w:rsid w:val="00E50469"/>
    <w:rsid w:val="00E5284B"/>
    <w:rsid w:val="00E57921"/>
    <w:rsid w:val="00E57F23"/>
    <w:rsid w:val="00E62D3E"/>
    <w:rsid w:val="00E62F88"/>
    <w:rsid w:val="00E71B3F"/>
    <w:rsid w:val="00E73BC7"/>
    <w:rsid w:val="00E7416A"/>
    <w:rsid w:val="00E764F6"/>
    <w:rsid w:val="00E8272A"/>
    <w:rsid w:val="00E84845"/>
    <w:rsid w:val="00E856B3"/>
    <w:rsid w:val="00E9320D"/>
    <w:rsid w:val="00E95291"/>
    <w:rsid w:val="00EA02F3"/>
    <w:rsid w:val="00EA2DFB"/>
    <w:rsid w:val="00EA3540"/>
    <w:rsid w:val="00EA3AF5"/>
    <w:rsid w:val="00EA4953"/>
    <w:rsid w:val="00EA4E37"/>
    <w:rsid w:val="00EA5BE9"/>
    <w:rsid w:val="00EA6595"/>
    <w:rsid w:val="00EC134A"/>
    <w:rsid w:val="00EC75F8"/>
    <w:rsid w:val="00ED73FA"/>
    <w:rsid w:val="00ED7A0A"/>
    <w:rsid w:val="00EE08C1"/>
    <w:rsid w:val="00EE1CDF"/>
    <w:rsid w:val="00EE6804"/>
    <w:rsid w:val="00EE68FD"/>
    <w:rsid w:val="00EE7A7B"/>
    <w:rsid w:val="00EF4E79"/>
    <w:rsid w:val="00EF7019"/>
    <w:rsid w:val="00F00FA4"/>
    <w:rsid w:val="00F011FC"/>
    <w:rsid w:val="00F10AC5"/>
    <w:rsid w:val="00F13723"/>
    <w:rsid w:val="00F17501"/>
    <w:rsid w:val="00F30B4D"/>
    <w:rsid w:val="00F30DD3"/>
    <w:rsid w:val="00F360D2"/>
    <w:rsid w:val="00F47F4F"/>
    <w:rsid w:val="00F50C83"/>
    <w:rsid w:val="00F5594F"/>
    <w:rsid w:val="00F574B6"/>
    <w:rsid w:val="00F62F92"/>
    <w:rsid w:val="00F65756"/>
    <w:rsid w:val="00F66D19"/>
    <w:rsid w:val="00F73D88"/>
    <w:rsid w:val="00F85888"/>
    <w:rsid w:val="00F85A3D"/>
    <w:rsid w:val="00F87C52"/>
    <w:rsid w:val="00F90AE7"/>
    <w:rsid w:val="00F90B7E"/>
    <w:rsid w:val="00F90F86"/>
    <w:rsid w:val="00F930C7"/>
    <w:rsid w:val="00F93D16"/>
    <w:rsid w:val="00F94211"/>
    <w:rsid w:val="00FA234D"/>
    <w:rsid w:val="00FA3F1C"/>
    <w:rsid w:val="00FA42DC"/>
    <w:rsid w:val="00FA4D51"/>
    <w:rsid w:val="00FA4DA4"/>
    <w:rsid w:val="00FB0A4C"/>
    <w:rsid w:val="00FB5136"/>
    <w:rsid w:val="00FB5E85"/>
    <w:rsid w:val="00FC3069"/>
    <w:rsid w:val="00FC6201"/>
    <w:rsid w:val="00FD0243"/>
    <w:rsid w:val="00FD13D2"/>
    <w:rsid w:val="00FD2736"/>
    <w:rsid w:val="00FF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800E02"/>
  <w15:docId w15:val="{3D0EC3DA-0BEB-4AC1-A271-5C04980A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0142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7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703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Max">
    <w:name w:val="Max."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character" w:styleId="HTMLZitat">
    <w:name w:val="HTML Cite"/>
    <w:rsid w:val="001D79D4"/>
    <w:rPr>
      <w:i/>
      <w:iCs/>
    </w:rPr>
  </w:style>
  <w:style w:type="paragraph" w:styleId="Kommentarthema">
    <w:name w:val="annotation subject"/>
    <w:basedOn w:val="Kommentartext"/>
    <w:next w:val="Kommentartext"/>
    <w:semiHidden/>
    <w:rsid w:val="002C75D2"/>
    <w:rPr>
      <w:b/>
      <w:bCs/>
    </w:rPr>
  </w:style>
  <w:style w:type="character" w:styleId="BesuchterLink">
    <w:name w:val="FollowedHyperlink"/>
    <w:rsid w:val="00D00E60"/>
    <w:rPr>
      <w:color w:val="800080"/>
      <w:u w:val="single"/>
    </w:rPr>
  </w:style>
  <w:style w:type="paragraph" w:styleId="Funotentext">
    <w:name w:val="footnote text"/>
    <w:basedOn w:val="Standard"/>
    <w:link w:val="FunotentextZchn"/>
    <w:rsid w:val="00125AF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125AF5"/>
  </w:style>
  <w:style w:type="character" w:styleId="Funotenzeichen">
    <w:name w:val="footnote reference"/>
    <w:rsid w:val="00125AF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063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berschrift1Zchn">
    <w:name w:val="Überschrift 1 Zchn"/>
    <w:basedOn w:val="Absatz-Standardschriftart"/>
    <w:link w:val="berschrift1"/>
    <w:rsid w:val="00D7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arbeitung">
    <w:name w:val="Revision"/>
    <w:hidden/>
    <w:uiPriority w:val="99"/>
    <w:semiHidden/>
    <w:rsid w:val="00CC22E6"/>
    <w:rPr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semiHidden/>
    <w:rsid w:val="005703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semiHidden/>
    <w:rsid w:val="00C96F80"/>
  </w:style>
  <w:style w:type="character" w:customStyle="1" w:styleId="FuzeileZchn">
    <w:name w:val="Fußzeile Zchn"/>
    <w:basedOn w:val="Absatz-Standardschriftart"/>
    <w:link w:val="Fuzeile"/>
    <w:uiPriority w:val="99"/>
    <w:rsid w:val="00C34DBD"/>
    <w:rPr>
      <w:sz w:val="24"/>
      <w:szCs w:val="24"/>
    </w:rPr>
  </w:style>
  <w:style w:type="paragraph" w:styleId="Endnotentext">
    <w:name w:val="endnote text"/>
    <w:basedOn w:val="Standard"/>
    <w:link w:val="EndnotentextZchn"/>
    <w:semiHidden/>
    <w:unhideWhenUsed/>
    <w:rsid w:val="00C34DBD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C34DBD"/>
  </w:style>
  <w:style w:type="character" w:styleId="Endnotenzeichen">
    <w:name w:val="endnote reference"/>
    <w:basedOn w:val="Absatz-Standardschriftart"/>
    <w:semiHidden/>
    <w:unhideWhenUsed/>
    <w:rsid w:val="00C34DB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66C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199">
          <w:marLeft w:val="0"/>
          <w:marRight w:val="0"/>
          <w:marTop w:val="105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02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5177">
                  <w:marLeft w:val="0"/>
                  <w:marRight w:val="0"/>
                  <w:marTop w:val="45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6145">
                      <w:marLeft w:val="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8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2267">
                  <w:marLeft w:val="0"/>
                  <w:marRight w:val="0"/>
                  <w:marTop w:val="0"/>
                  <w:marBottom w:val="3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31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0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3821">
          <w:marLeft w:val="0"/>
          <w:marRight w:val="0"/>
          <w:marTop w:val="105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95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8866">
                  <w:marLeft w:val="0"/>
                  <w:marRight w:val="0"/>
                  <w:marTop w:val="45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31">
                      <w:marLeft w:val="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3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00515-DECB-4370-9EFE-00131608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Bereich „Kulinarik“:</vt:lpstr>
    </vt:vector>
  </TitlesOfParts>
  <Company>PRIVAT</Company>
  <LinksUpToDate>false</LinksUpToDate>
  <CharactersWithSpaces>8029</CharactersWithSpaces>
  <SharedDoc>false</SharedDoc>
  <HLinks>
    <vt:vector size="96" baseType="variant">
      <vt:variant>
        <vt:i4>7864443</vt:i4>
      </vt:variant>
      <vt:variant>
        <vt:i4>42</vt:i4>
      </vt:variant>
      <vt:variant>
        <vt:i4>0</vt:i4>
      </vt:variant>
      <vt:variant>
        <vt:i4>5</vt:i4>
      </vt:variant>
      <vt:variant>
        <vt:lpwstr>http://www.umweltberatung.at/veranstaltungsservice</vt:lpwstr>
      </vt:variant>
      <vt:variant>
        <vt:lpwstr/>
      </vt:variant>
      <vt:variant>
        <vt:i4>4718712</vt:i4>
      </vt:variant>
      <vt:variant>
        <vt:i4>39</vt:i4>
      </vt:variant>
      <vt:variant>
        <vt:i4>0</vt:i4>
      </vt:variant>
      <vt:variant>
        <vt:i4>5</vt:i4>
      </vt:variant>
      <vt:variant>
        <vt:lpwstr>mailto:tarif@wienerlinien.at</vt:lpwstr>
      </vt:variant>
      <vt:variant>
        <vt:lpwstr/>
      </vt:variant>
      <vt:variant>
        <vt:i4>4391007</vt:i4>
      </vt:variant>
      <vt:variant>
        <vt:i4>36</vt:i4>
      </vt:variant>
      <vt:variant>
        <vt:i4>0</vt:i4>
      </vt:variant>
      <vt:variant>
        <vt:i4>5</vt:i4>
      </vt:variant>
      <vt:variant>
        <vt:lpwstr>http://www.wien.gv.at/amtshelfer/umwelt/ma48/abfall/veranstaltungen.html</vt:lpwstr>
      </vt:variant>
      <vt:variant>
        <vt:lpwstr/>
      </vt:variant>
      <vt:variant>
        <vt:i4>327680</vt:i4>
      </vt:variant>
      <vt:variant>
        <vt:i4>33</vt:i4>
      </vt:variant>
      <vt:variant>
        <vt:i4>0</vt:i4>
      </vt:variant>
      <vt:variant>
        <vt:i4>5</vt:i4>
      </vt:variant>
      <vt:variant>
        <vt:lpwstr>http://www.umweltberatung.at/greengimmix</vt:lpwstr>
      </vt:variant>
      <vt:variant>
        <vt:lpwstr/>
      </vt:variant>
      <vt:variant>
        <vt:i4>1376280</vt:i4>
      </vt:variant>
      <vt:variant>
        <vt:i4>30</vt:i4>
      </vt:variant>
      <vt:variant>
        <vt:i4>0</vt:i4>
      </vt:variant>
      <vt:variant>
        <vt:i4>5</vt:i4>
      </vt:variant>
      <vt:variant>
        <vt:lpwstr>http://www.oekoevent.at/</vt:lpwstr>
      </vt:variant>
      <vt:variant>
        <vt:lpwstr/>
      </vt:variant>
      <vt:variant>
        <vt:i4>524379</vt:i4>
      </vt:variant>
      <vt:variant>
        <vt:i4>27</vt:i4>
      </vt:variant>
      <vt:variant>
        <vt:i4>0</vt:i4>
      </vt:variant>
      <vt:variant>
        <vt:i4>5</vt:i4>
      </vt:variant>
      <vt:variant>
        <vt:lpwstr>http://www.wien.gv.at/umweltschutz/abfall/gross-veranstaltungen.html</vt:lpwstr>
      </vt:variant>
      <vt:variant>
        <vt:lpwstr/>
      </vt:variant>
      <vt:variant>
        <vt:i4>1703951</vt:i4>
      </vt:variant>
      <vt:variant>
        <vt:i4>18</vt:i4>
      </vt:variant>
      <vt:variant>
        <vt:i4>0</vt:i4>
      </vt:variant>
      <vt:variant>
        <vt:i4>5</vt:i4>
      </vt:variant>
      <vt:variant>
        <vt:lpwstr>http://www.fairtrade.at/</vt:lpwstr>
      </vt:variant>
      <vt:variant>
        <vt:lpwstr/>
      </vt:variant>
      <vt:variant>
        <vt:i4>5898351</vt:i4>
      </vt:variant>
      <vt:variant>
        <vt:i4>15</vt:i4>
      </vt:variant>
      <vt:variant>
        <vt:i4>0</vt:i4>
      </vt:variant>
      <vt:variant>
        <vt:i4>5</vt:i4>
      </vt:variant>
      <vt:variant>
        <vt:lpwstr>mailto:post@ma31.wien.gv.at</vt:lpwstr>
      </vt:variant>
      <vt:variant>
        <vt:lpwstr/>
      </vt:variant>
      <vt:variant>
        <vt:i4>6750330</vt:i4>
      </vt:variant>
      <vt:variant>
        <vt:i4>12</vt:i4>
      </vt:variant>
      <vt:variant>
        <vt:i4>0</vt:i4>
      </vt:variant>
      <vt:variant>
        <vt:i4>5</vt:i4>
      </vt:variant>
      <vt:variant>
        <vt:lpwstr>http://www.umweltberatung.at/ernaehrung</vt:lpwstr>
      </vt:variant>
      <vt:variant>
        <vt:lpwstr/>
      </vt:variant>
      <vt:variant>
        <vt:i4>1769477</vt:i4>
      </vt:variant>
      <vt:variant>
        <vt:i4>9</vt:i4>
      </vt:variant>
      <vt:variant>
        <vt:i4>0</vt:i4>
      </vt:variant>
      <vt:variant>
        <vt:i4>5</vt:i4>
      </vt:variant>
      <vt:variant>
        <vt:lpwstr>http://www.biokueche.at/</vt:lpwstr>
      </vt:variant>
      <vt:variant>
        <vt:lpwstr/>
      </vt:variant>
      <vt:variant>
        <vt:i4>7995518</vt:i4>
      </vt:variant>
      <vt:variant>
        <vt:i4>6</vt:i4>
      </vt:variant>
      <vt:variant>
        <vt:i4>0</vt:i4>
      </vt:variant>
      <vt:variant>
        <vt:i4>5</vt:i4>
      </vt:variant>
      <vt:variant>
        <vt:lpwstr>http://www.biomaps.at/</vt:lpwstr>
      </vt:variant>
      <vt:variant>
        <vt:lpwstr/>
      </vt:variant>
      <vt:variant>
        <vt:i4>7143466</vt:i4>
      </vt:variant>
      <vt:variant>
        <vt:i4>3</vt:i4>
      </vt:variant>
      <vt:variant>
        <vt:i4>0</vt:i4>
      </vt:variant>
      <vt:variant>
        <vt:i4>5</vt:i4>
      </vt:variant>
      <vt:variant>
        <vt:lpwstr>http://www.oekovent.at/</vt:lpwstr>
      </vt:variant>
      <vt:variant>
        <vt:lpwstr/>
      </vt:variant>
      <vt:variant>
        <vt:i4>5505089</vt:i4>
      </vt:variant>
      <vt:variant>
        <vt:i4>0</vt:i4>
      </vt:variant>
      <vt:variant>
        <vt:i4>0</vt:i4>
      </vt:variant>
      <vt:variant>
        <vt:i4>5</vt:i4>
      </vt:variant>
      <vt:variant>
        <vt:lpwstr>http://www.wien.gv.at/umweltschutz/abfall/pdf/veranstaltungskonzept-infoblatt.pdf</vt:lpwstr>
      </vt:variant>
      <vt:variant>
        <vt:lpwstr/>
      </vt:variant>
      <vt:variant>
        <vt:i4>5505089</vt:i4>
      </vt:variant>
      <vt:variant>
        <vt:i4>0</vt:i4>
      </vt:variant>
      <vt:variant>
        <vt:i4>0</vt:i4>
      </vt:variant>
      <vt:variant>
        <vt:i4>5</vt:i4>
      </vt:variant>
      <vt:variant>
        <vt:lpwstr>http://www.wien.gv.at/umweltschutz/abfall/pdf/veranstaltungskonzept-infoblatt.pdf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1376280</vt:i4>
      </vt:variant>
      <vt:variant>
        <vt:i4>0</vt:i4>
      </vt:variant>
      <vt:variant>
        <vt:i4>0</vt:i4>
      </vt:variant>
      <vt:variant>
        <vt:i4>5</vt:i4>
      </vt:variant>
      <vt:variant>
        <vt:lpwstr>http://www.oekoevent.at/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Bereich „Kulinarik“:</dc:title>
  <dc:creator>Angelika Hackel</dc:creator>
  <cp:lastModifiedBy>Deutsch Angela</cp:lastModifiedBy>
  <cp:revision>3</cp:revision>
  <cp:lastPrinted>2017-04-20T08:15:00Z</cp:lastPrinted>
  <dcterms:created xsi:type="dcterms:W3CDTF">2021-04-14T13:23:00Z</dcterms:created>
  <dcterms:modified xsi:type="dcterms:W3CDTF">2021-06-07T06:21:00Z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-1799923718</vt:i4>
  </property>
  <property fmtid="{D5CDD505-2E9C-101B-9397-08002B2CF9AE}" pid="4" name="_EmailSubject">
    <vt:lpwstr>checkliste</vt:lpwstr>
  </property>
  <property fmtid="{D5CDD505-2E9C-101B-9397-08002B2CF9AE}" pid="5" name="_AuthorEmail">
    <vt:lpwstr>dominik.schreiber@wien.gv.at</vt:lpwstr>
  </property>
  <property fmtid="{D5CDD505-2E9C-101B-9397-08002B2CF9AE}" pid="6" name="_AuthorEmailDisplayName">
    <vt:lpwstr>Schreiber Dominik</vt:lpwstr>
  </property>
  <property fmtid="{D5CDD505-2E9C-101B-9397-08002B2CF9AE}" pid="7" name="_PreviousAdHocReviewCycleID">
    <vt:i4>1844925027</vt:i4>
  </property>
  <property fmtid="{D5CDD505-2E9C-101B-9397-08002B2CF9AE}" pid="8" name="_ReviewingToolsShownOnce">
    <vt:lpwstr/>
  </property>
</Properties>
</file>